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11C" w:rsidRDefault="004B111C" w:rsidP="004B111C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37679B5" wp14:editId="1327D86B">
            <wp:extent cx="487680" cy="563880"/>
            <wp:effectExtent l="0" t="0" r="7620" b="7620"/>
            <wp:docPr id="1" name="Рисунок 1" descr="Гирейского ГП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ирейского ГП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11C" w:rsidRPr="004A3660" w:rsidRDefault="004B111C" w:rsidP="004B111C">
      <w:pPr>
        <w:jc w:val="center"/>
        <w:rPr>
          <w:b/>
          <w:sz w:val="28"/>
          <w:szCs w:val="28"/>
        </w:rPr>
      </w:pPr>
    </w:p>
    <w:p w:rsidR="00CD0CA7" w:rsidRPr="004A3660" w:rsidRDefault="00CD0CA7" w:rsidP="00CD0CA7">
      <w:pPr>
        <w:jc w:val="center"/>
        <w:rPr>
          <w:b/>
          <w:sz w:val="28"/>
          <w:szCs w:val="28"/>
        </w:rPr>
      </w:pPr>
      <w:r w:rsidRPr="004A3660">
        <w:rPr>
          <w:b/>
          <w:sz w:val="28"/>
          <w:szCs w:val="28"/>
        </w:rPr>
        <w:t>СОВЕТ ГИРЕЙСКОГО ГОРОДСКОГО ПОСЕЛЕНИЯ</w:t>
      </w:r>
    </w:p>
    <w:p w:rsidR="00CD0CA7" w:rsidRPr="004A3660" w:rsidRDefault="00CD0CA7" w:rsidP="00CD0CA7">
      <w:pPr>
        <w:jc w:val="center"/>
        <w:rPr>
          <w:b/>
          <w:sz w:val="28"/>
          <w:szCs w:val="28"/>
        </w:rPr>
      </w:pPr>
      <w:r w:rsidRPr="004A3660">
        <w:rPr>
          <w:b/>
          <w:sz w:val="28"/>
          <w:szCs w:val="28"/>
        </w:rPr>
        <w:t>ГУЛЬКЕВИЧСКОГО РАЙОНА</w:t>
      </w:r>
    </w:p>
    <w:p w:rsidR="00CD0CA7" w:rsidRPr="004A3660" w:rsidRDefault="00CD0CA7" w:rsidP="00CD0CA7">
      <w:pPr>
        <w:jc w:val="center"/>
        <w:rPr>
          <w:b/>
          <w:sz w:val="28"/>
          <w:szCs w:val="28"/>
        </w:rPr>
      </w:pPr>
    </w:p>
    <w:p w:rsidR="00220F42" w:rsidRPr="004B111C" w:rsidRDefault="00CD0CA7" w:rsidP="00220F42">
      <w:pPr>
        <w:jc w:val="center"/>
        <w:rPr>
          <w:b/>
          <w:sz w:val="32"/>
          <w:szCs w:val="32"/>
        </w:rPr>
      </w:pPr>
      <w:r w:rsidRPr="004B111C">
        <w:rPr>
          <w:b/>
          <w:sz w:val="32"/>
          <w:szCs w:val="32"/>
        </w:rPr>
        <w:t>РЕШЕНИЕ</w:t>
      </w:r>
    </w:p>
    <w:p w:rsidR="004E744C" w:rsidRPr="004A3660" w:rsidRDefault="004E744C" w:rsidP="00CD0CA7">
      <w:pPr>
        <w:jc w:val="both"/>
        <w:rPr>
          <w:sz w:val="28"/>
          <w:szCs w:val="28"/>
        </w:rPr>
      </w:pPr>
    </w:p>
    <w:p w:rsidR="004E744C" w:rsidRPr="001009AB" w:rsidRDefault="00063AAC" w:rsidP="001009AB">
      <w:pPr>
        <w:jc w:val="both"/>
        <w:rPr>
          <w:sz w:val="28"/>
          <w:szCs w:val="28"/>
        </w:rPr>
      </w:pPr>
      <w:r w:rsidRPr="00063AAC">
        <w:rPr>
          <w:sz w:val="28"/>
          <w:szCs w:val="28"/>
        </w:rPr>
        <w:t>О</w:t>
      </w:r>
      <w:r w:rsidR="00CD0CA7" w:rsidRPr="00063AAC">
        <w:rPr>
          <w:sz w:val="28"/>
          <w:szCs w:val="28"/>
        </w:rPr>
        <w:t>т</w:t>
      </w:r>
      <w:r>
        <w:rPr>
          <w:sz w:val="28"/>
          <w:szCs w:val="28"/>
          <w:u w:val="single"/>
        </w:rPr>
        <w:t xml:space="preserve"> 07.11.2025 </w:t>
      </w:r>
      <w:r w:rsidR="00C7538A" w:rsidRPr="00063AAC">
        <w:rPr>
          <w:sz w:val="28"/>
          <w:szCs w:val="28"/>
        </w:rPr>
        <w:t>г</w:t>
      </w:r>
      <w:r w:rsidR="00155F9B" w:rsidRPr="00063AAC">
        <w:rPr>
          <w:sz w:val="28"/>
          <w:szCs w:val="28"/>
        </w:rPr>
        <w:t>.</w:t>
      </w:r>
      <w:r w:rsidR="00CD0CA7" w:rsidRPr="00063AAC">
        <w:rPr>
          <w:sz w:val="28"/>
          <w:szCs w:val="28"/>
        </w:rPr>
        <w:t xml:space="preserve">                                                                   </w:t>
      </w:r>
      <w:r w:rsidR="004E744C" w:rsidRPr="00063AAC">
        <w:rPr>
          <w:sz w:val="28"/>
          <w:szCs w:val="28"/>
        </w:rPr>
        <w:t xml:space="preserve">           </w:t>
      </w:r>
      <w:r w:rsidR="00155F9B" w:rsidRPr="00063AAC">
        <w:rPr>
          <w:sz w:val="28"/>
          <w:szCs w:val="28"/>
        </w:rPr>
        <w:t xml:space="preserve">      </w:t>
      </w:r>
      <w:r w:rsidR="004E744C" w:rsidRPr="00063AAC">
        <w:rPr>
          <w:sz w:val="28"/>
          <w:szCs w:val="28"/>
        </w:rPr>
        <w:t xml:space="preserve">    </w:t>
      </w:r>
      <w:r w:rsidR="00CD0CA7" w:rsidRPr="00063AAC">
        <w:rPr>
          <w:sz w:val="28"/>
          <w:szCs w:val="28"/>
        </w:rPr>
        <w:t xml:space="preserve"> </w:t>
      </w:r>
      <w:r w:rsidR="00CD0CA7" w:rsidRPr="004A3660">
        <w:rPr>
          <w:sz w:val="28"/>
          <w:szCs w:val="28"/>
        </w:rPr>
        <w:t>№</w:t>
      </w:r>
      <w:r w:rsidR="00220F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D2AEA">
        <w:rPr>
          <w:sz w:val="28"/>
          <w:szCs w:val="28"/>
          <w:u w:val="single"/>
        </w:rPr>
        <w:t>45</w:t>
      </w:r>
      <w:bookmarkStart w:id="0" w:name="_GoBack"/>
      <w:bookmarkEnd w:id="0"/>
    </w:p>
    <w:p w:rsidR="00CD0CA7" w:rsidRPr="004A3660" w:rsidRDefault="004B111C" w:rsidP="00CD0CA7">
      <w:pPr>
        <w:jc w:val="center"/>
      </w:pPr>
      <w:proofErr w:type="spellStart"/>
      <w:r>
        <w:t>пгт</w:t>
      </w:r>
      <w:proofErr w:type="spellEnd"/>
      <w:r>
        <w:t xml:space="preserve">. </w:t>
      </w:r>
      <w:r w:rsidR="00CD0CA7" w:rsidRPr="004A3660">
        <w:t>Гирей</w:t>
      </w:r>
    </w:p>
    <w:p w:rsidR="00453CCB" w:rsidRPr="00453CCB" w:rsidRDefault="00453CCB" w:rsidP="00014C1C">
      <w:pPr>
        <w:rPr>
          <w:b/>
        </w:rPr>
      </w:pPr>
    </w:p>
    <w:p w:rsidR="00867A3E" w:rsidRPr="00EA0848" w:rsidRDefault="00867A3E" w:rsidP="00C55C70">
      <w:pPr>
        <w:tabs>
          <w:tab w:val="left" w:pos="9072"/>
        </w:tabs>
        <w:ind w:right="566"/>
        <w:rPr>
          <w:b/>
          <w:bCs/>
          <w:sz w:val="28"/>
          <w:szCs w:val="28"/>
        </w:rPr>
      </w:pPr>
    </w:p>
    <w:p w:rsidR="00014C1C" w:rsidRDefault="00014C1C" w:rsidP="001009AB">
      <w:pPr>
        <w:tabs>
          <w:tab w:val="left" w:pos="9072"/>
        </w:tabs>
        <w:ind w:left="567" w:right="566" w:hanging="1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 даче согласия администрации Гирейского городского поселения Гулькевичского района на </w:t>
      </w:r>
      <w:r w:rsidR="006824C7">
        <w:rPr>
          <w:b/>
          <w:bCs/>
          <w:sz w:val="28"/>
          <w:szCs w:val="28"/>
        </w:rPr>
        <w:t>передачу</w:t>
      </w:r>
      <w:r>
        <w:rPr>
          <w:b/>
          <w:bCs/>
          <w:sz w:val="28"/>
          <w:szCs w:val="28"/>
        </w:rPr>
        <w:t xml:space="preserve"> администраци</w:t>
      </w:r>
      <w:r w:rsidR="006824C7"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 xml:space="preserve"> муниципального образования Гулькевичский район </w:t>
      </w:r>
      <w:r w:rsidR="006824C7">
        <w:rPr>
          <w:b/>
          <w:bCs/>
          <w:sz w:val="28"/>
          <w:szCs w:val="28"/>
        </w:rPr>
        <w:t xml:space="preserve">части полномочий по созданию условий для </w:t>
      </w:r>
      <w:r>
        <w:rPr>
          <w:b/>
          <w:bCs/>
          <w:sz w:val="28"/>
          <w:szCs w:val="28"/>
        </w:rPr>
        <w:t>обеспечени</w:t>
      </w:r>
      <w:r w:rsidR="006824C7">
        <w:rPr>
          <w:b/>
          <w:bCs/>
          <w:sz w:val="28"/>
          <w:szCs w:val="28"/>
        </w:rPr>
        <w:t>я жителей поселения</w:t>
      </w:r>
      <w:r>
        <w:rPr>
          <w:b/>
          <w:bCs/>
          <w:sz w:val="28"/>
          <w:szCs w:val="28"/>
        </w:rPr>
        <w:t xml:space="preserve"> услугами общественного питания, тор</w:t>
      </w:r>
      <w:r w:rsidR="006824C7">
        <w:rPr>
          <w:b/>
          <w:bCs/>
          <w:sz w:val="28"/>
          <w:szCs w:val="28"/>
        </w:rPr>
        <w:t>говли и бытового обслуживания на территории Гирейского</w:t>
      </w:r>
      <w:r w:rsidR="006824C7" w:rsidRPr="006824C7">
        <w:t xml:space="preserve"> </w:t>
      </w:r>
      <w:r w:rsidR="006824C7" w:rsidRPr="006824C7">
        <w:rPr>
          <w:b/>
          <w:bCs/>
          <w:sz w:val="28"/>
          <w:szCs w:val="28"/>
        </w:rPr>
        <w:t>городского поселения Гулькевичского района</w:t>
      </w:r>
      <w:r w:rsidR="006824C7">
        <w:rPr>
          <w:b/>
          <w:bCs/>
          <w:sz w:val="28"/>
          <w:szCs w:val="28"/>
        </w:rPr>
        <w:t>, за счет иных межбюджетных трансфертов</w:t>
      </w:r>
    </w:p>
    <w:p w:rsidR="004C1317" w:rsidRDefault="004C1317" w:rsidP="00014C1C">
      <w:pPr>
        <w:ind w:firstLine="708"/>
        <w:jc w:val="both"/>
        <w:rPr>
          <w:sz w:val="28"/>
          <w:szCs w:val="28"/>
        </w:rPr>
      </w:pPr>
    </w:p>
    <w:p w:rsidR="00014C1C" w:rsidRDefault="00014C1C" w:rsidP="00014C1C">
      <w:pPr>
        <w:ind w:firstLine="708"/>
        <w:jc w:val="both"/>
        <w:rPr>
          <w:color w:val="000000"/>
          <w:sz w:val="28"/>
          <w:szCs w:val="28"/>
        </w:rPr>
      </w:pPr>
      <w:r w:rsidRPr="00C30606">
        <w:rPr>
          <w:sz w:val="28"/>
          <w:szCs w:val="28"/>
        </w:rPr>
        <w:t xml:space="preserve">На основании части </w:t>
      </w:r>
      <w:r>
        <w:rPr>
          <w:sz w:val="28"/>
          <w:szCs w:val="28"/>
        </w:rPr>
        <w:t>4 статьи 15</w:t>
      </w:r>
      <w:r w:rsidR="002C5F57">
        <w:rPr>
          <w:sz w:val="28"/>
          <w:szCs w:val="28"/>
        </w:rPr>
        <w:t xml:space="preserve">, </w:t>
      </w:r>
      <w:r w:rsidR="002C5F57" w:rsidRPr="002C5F57">
        <w:rPr>
          <w:sz w:val="28"/>
          <w:szCs w:val="28"/>
        </w:rPr>
        <w:t xml:space="preserve">пункта 10 части 1 статьи 14 </w:t>
      </w:r>
      <w:r>
        <w:rPr>
          <w:sz w:val="28"/>
          <w:szCs w:val="28"/>
        </w:rPr>
        <w:t>Федеральног</w:t>
      </w:r>
      <w:r w:rsidR="002C5F57">
        <w:rPr>
          <w:sz w:val="28"/>
          <w:szCs w:val="28"/>
        </w:rPr>
        <w:t xml:space="preserve">о закона от 6 октября </w:t>
      </w:r>
      <w:r>
        <w:rPr>
          <w:sz w:val="28"/>
          <w:szCs w:val="28"/>
        </w:rPr>
        <w:t>2003 г</w:t>
      </w:r>
      <w:r w:rsidR="004A3660">
        <w:rPr>
          <w:sz w:val="28"/>
          <w:szCs w:val="28"/>
        </w:rPr>
        <w:t>.</w:t>
      </w:r>
      <w:r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</w:t>
      </w:r>
      <w:r w:rsidR="002C5F5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E9485E">
        <w:rPr>
          <w:sz w:val="28"/>
          <w:szCs w:val="28"/>
        </w:rPr>
        <w:t>руководствуясь</w:t>
      </w:r>
      <w:r w:rsidR="00FF400B">
        <w:rPr>
          <w:sz w:val="28"/>
          <w:szCs w:val="28"/>
        </w:rPr>
        <w:t xml:space="preserve"> уставом Гирейского городского поселения Гулькевичского района</w:t>
      </w:r>
      <w:r w:rsidRPr="00DA25EE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Совет Гирейского городского поселения Гулькевичского района р е ш и л:</w:t>
      </w:r>
    </w:p>
    <w:p w:rsidR="006824C7" w:rsidRDefault="006824C7" w:rsidP="002238B2">
      <w:pPr>
        <w:ind w:firstLine="708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014C1C" w:rsidRPr="00FF1CD6">
        <w:rPr>
          <w:color w:val="000000"/>
          <w:sz w:val="28"/>
          <w:szCs w:val="28"/>
        </w:rPr>
        <w:t xml:space="preserve">Дать согласие администрации Гирейского городского поселения </w:t>
      </w:r>
      <w:r w:rsidR="00014C1C" w:rsidRPr="00FF1CD6">
        <w:rPr>
          <w:bCs/>
          <w:sz w:val="28"/>
          <w:szCs w:val="28"/>
        </w:rPr>
        <w:t xml:space="preserve">Гулькевичского района </w:t>
      </w:r>
      <w:r w:rsidR="00014C1C" w:rsidRPr="00FF1CD6">
        <w:rPr>
          <w:color w:val="000000"/>
          <w:sz w:val="28"/>
          <w:szCs w:val="28"/>
        </w:rPr>
        <w:t xml:space="preserve">на </w:t>
      </w:r>
      <w:r>
        <w:rPr>
          <w:color w:val="000000"/>
          <w:sz w:val="28"/>
          <w:szCs w:val="28"/>
        </w:rPr>
        <w:t>передачу</w:t>
      </w:r>
      <w:r w:rsidR="00014C1C" w:rsidRPr="00FF1CD6">
        <w:rPr>
          <w:bCs/>
          <w:sz w:val="28"/>
          <w:szCs w:val="28"/>
        </w:rPr>
        <w:t xml:space="preserve"> администраци</w:t>
      </w:r>
      <w:r>
        <w:rPr>
          <w:bCs/>
          <w:sz w:val="28"/>
          <w:szCs w:val="28"/>
        </w:rPr>
        <w:t>и</w:t>
      </w:r>
      <w:r w:rsidR="00014C1C" w:rsidRPr="00FF1CD6">
        <w:rPr>
          <w:bCs/>
          <w:sz w:val="28"/>
          <w:szCs w:val="28"/>
        </w:rPr>
        <w:t xml:space="preserve"> муниципального о</w:t>
      </w:r>
      <w:r>
        <w:rPr>
          <w:bCs/>
          <w:sz w:val="28"/>
          <w:szCs w:val="28"/>
        </w:rPr>
        <w:t xml:space="preserve">бразования Гулькевичский район </w:t>
      </w:r>
      <w:r w:rsidRPr="006824C7">
        <w:rPr>
          <w:bCs/>
          <w:sz w:val="28"/>
          <w:szCs w:val="28"/>
        </w:rPr>
        <w:t>части полномочий по созданию условий для обеспечения жителей поселения услугами общественного питания, торговли и бытового обслуживания на территории Гирейского городского поселения Гулькевичского района, за счет иных межбюджетных трансфертов</w:t>
      </w:r>
      <w:r>
        <w:rPr>
          <w:bCs/>
          <w:sz w:val="28"/>
          <w:szCs w:val="28"/>
        </w:rPr>
        <w:t>.</w:t>
      </w:r>
    </w:p>
    <w:p w:rsidR="006824C7" w:rsidRDefault="006824C7" w:rsidP="002238B2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Определить:</w:t>
      </w:r>
    </w:p>
    <w:p w:rsidR="006824C7" w:rsidRDefault="00014C1C" w:rsidP="002238B2">
      <w:pPr>
        <w:ind w:firstLine="708"/>
        <w:jc w:val="both"/>
        <w:rPr>
          <w:bCs/>
          <w:sz w:val="28"/>
          <w:szCs w:val="28"/>
        </w:rPr>
      </w:pPr>
      <w:r w:rsidRPr="00FF1CD6">
        <w:rPr>
          <w:bCs/>
          <w:sz w:val="28"/>
          <w:szCs w:val="28"/>
        </w:rPr>
        <w:t xml:space="preserve">срок </w:t>
      </w:r>
      <w:r w:rsidR="006824C7">
        <w:rPr>
          <w:bCs/>
          <w:sz w:val="28"/>
          <w:szCs w:val="28"/>
        </w:rPr>
        <w:t xml:space="preserve">передачи </w:t>
      </w:r>
      <w:r w:rsidR="00FF400B">
        <w:rPr>
          <w:bCs/>
          <w:sz w:val="28"/>
          <w:szCs w:val="28"/>
        </w:rPr>
        <w:t>части полномочий,</w:t>
      </w:r>
      <w:r w:rsidR="006824C7">
        <w:rPr>
          <w:bCs/>
          <w:sz w:val="28"/>
          <w:szCs w:val="28"/>
        </w:rPr>
        <w:t xml:space="preserve"> указанных в пункте 1 настоящего </w:t>
      </w:r>
      <w:r w:rsidR="004C1317">
        <w:rPr>
          <w:bCs/>
          <w:sz w:val="28"/>
          <w:szCs w:val="28"/>
        </w:rPr>
        <w:t>р</w:t>
      </w:r>
      <w:r w:rsidR="006824C7">
        <w:rPr>
          <w:bCs/>
          <w:sz w:val="28"/>
          <w:szCs w:val="28"/>
        </w:rPr>
        <w:t xml:space="preserve">ешения </w:t>
      </w:r>
      <w:r w:rsidRPr="00FF1CD6">
        <w:rPr>
          <w:bCs/>
          <w:sz w:val="28"/>
          <w:szCs w:val="28"/>
        </w:rPr>
        <w:t>с 1 января 202</w:t>
      </w:r>
      <w:r w:rsidR="00D15A98">
        <w:rPr>
          <w:bCs/>
          <w:sz w:val="28"/>
          <w:szCs w:val="28"/>
        </w:rPr>
        <w:t>6</w:t>
      </w:r>
      <w:r w:rsidRPr="00FF1CD6">
        <w:rPr>
          <w:bCs/>
          <w:sz w:val="28"/>
          <w:szCs w:val="28"/>
        </w:rPr>
        <w:t xml:space="preserve"> г</w:t>
      </w:r>
      <w:r w:rsidR="004A3660" w:rsidRPr="00FF1CD6">
        <w:rPr>
          <w:bCs/>
          <w:sz w:val="28"/>
          <w:szCs w:val="28"/>
        </w:rPr>
        <w:t>.</w:t>
      </w:r>
      <w:r w:rsidRPr="00FF1CD6">
        <w:rPr>
          <w:bCs/>
          <w:sz w:val="28"/>
          <w:szCs w:val="28"/>
        </w:rPr>
        <w:t xml:space="preserve"> по 31 декабря 202</w:t>
      </w:r>
      <w:r w:rsidR="00D15A98">
        <w:rPr>
          <w:bCs/>
          <w:sz w:val="28"/>
          <w:szCs w:val="28"/>
        </w:rPr>
        <w:t>6</w:t>
      </w:r>
      <w:r w:rsidRPr="00FF1CD6">
        <w:rPr>
          <w:bCs/>
          <w:sz w:val="28"/>
          <w:szCs w:val="28"/>
        </w:rPr>
        <w:t xml:space="preserve"> г</w:t>
      </w:r>
      <w:r w:rsidR="004A3660" w:rsidRPr="00FF1CD6">
        <w:rPr>
          <w:bCs/>
          <w:sz w:val="28"/>
          <w:szCs w:val="28"/>
        </w:rPr>
        <w:t>.</w:t>
      </w:r>
      <w:r w:rsidR="006824C7">
        <w:rPr>
          <w:bCs/>
          <w:sz w:val="28"/>
          <w:szCs w:val="28"/>
        </w:rPr>
        <w:t>;</w:t>
      </w:r>
    </w:p>
    <w:p w:rsidR="00014C1C" w:rsidRPr="00FF1CD6" w:rsidRDefault="00014C1C" w:rsidP="002238B2">
      <w:pPr>
        <w:ind w:firstLine="708"/>
        <w:jc w:val="both"/>
        <w:rPr>
          <w:color w:val="000000"/>
          <w:sz w:val="28"/>
          <w:szCs w:val="28"/>
        </w:rPr>
      </w:pPr>
      <w:r w:rsidRPr="00FF1CD6">
        <w:rPr>
          <w:bCs/>
          <w:sz w:val="28"/>
          <w:szCs w:val="28"/>
        </w:rPr>
        <w:t xml:space="preserve"> </w:t>
      </w:r>
      <w:r w:rsidR="006824C7">
        <w:rPr>
          <w:bCs/>
          <w:sz w:val="28"/>
          <w:szCs w:val="28"/>
        </w:rPr>
        <w:t xml:space="preserve">размер </w:t>
      </w:r>
      <w:proofErr w:type="gramStart"/>
      <w:r w:rsidR="006824C7" w:rsidRPr="006824C7">
        <w:rPr>
          <w:bCs/>
          <w:sz w:val="28"/>
          <w:szCs w:val="28"/>
        </w:rPr>
        <w:t>иных межбюджетных трансфертов</w:t>
      </w:r>
      <w:proofErr w:type="gramEnd"/>
      <w:r w:rsidR="006824C7">
        <w:rPr>
          <w:bCs/>
          <w:sz w:val="28"/>
          <w:szCs w:val="28"/>
        </w:rPr>
        <w:t xml:space="preserve"> предоставляемых из бюджета</w:t>
      </w:r>
      <w:r w:rsidR="006824C7" w:rsidRPr="006824C7">
        <w:rPr>
          <w:bCs/>
          <w:sz w:val="28"/>
          <w:szCs w:val="28"/>
        </w:rPr>
        <w:t xml:space="preserve"> </w:t>
      </w:r>
      <w:r w:rsidRPr="00FF1CD6">
        <w:rPr>
          <w:color w:val="000000"/>
          <w:sz w:val="28"/>
          <w:szCs w:val="28"/>
        </w:rPr>
        <w:t>Гирейского городского поселения Гулькевичского района</w:t>
      </w:r>
      <w:r w:rsidR="00FF400B">
        <w:rPr>
          <w:color w:val="000000"/>
          <w:sz w:val="28"/>
          <w:szCs w:val="28"/>
        </w:rPr>
        <w:t xml:space="preserve"> в бюджет муниципального образования Гулькевичский район</w:t>
      </w:r>
      <w:r w:rsidRPr="00FF1CD6">
        <w:rPr>
          <w:color w:val="000000"/>
          <w:sz w:val="28"/>
          <w:szCs w:val="28"/>
        </w:rPr>
        <w:t xml:space="preserve"> в </w:t>
      </w:r>
      <w:r w:rsidR="00FF400B">
        <w:rPr>
          <w:color w:val="000000"/>
          <w:sz w:val="28"/>
          <w:szCs w:val="28"/>
        </w:rPr>
        <w:t xml:space="preserve">сумме                                                      </w:t>
      </w:r>
      <w:r w:rsidR="003E708C">
        <w:rPr>
          <w:color w:val="000000"/>
          <w:sz w:val="28"/>
          <w:szCs w:val="28"/>
        </w:rPr>
        <w:t>97</w:t>
      </w:r>
      <w:r w:rsidR="00AB0A83" w:rsidRPr="00FF1CD6">
        <w:rPr>
          <w:color w:val="000000"/>
          <w:sz w:val="28"/>
          <w:szCs w:val="28"/>
        </w:rPr>
        <w:t xml:space="preserve"> </w:t>
      </w:r>
      <w:r w:rsidR="003E708C">
        <w:rPr>
          <w:color w:val="000000"/>
          <w:sz w:val="28"/>
          <w:szCs w:val="28"/>
        </w:rPr>
        <w:t>470</w:t>
      </w:r>
      <w:r w:rsidR="00AB0A83" w:rsidRPr="00FF1CD6">
        <w:rPr>
          <w:color w:val="000000"/>
          <w:sz w:val="28"/>
          <w:szCs w:val="28"/>
        </w:rPr>
        <w:t>,</w:t>
      </w:r>
      <w:r w:rsidR="003E708C">
        <w:rPr>
          <w:color w:val="000000"/>
          <w:sz w:val="28"/>
          <w:szCs w:val="28"/>
        </w:rPr>
        <w:t>19</w:t>
      </w:r>
      <w:r w:rsidR="00AB0A83" w:rsidRPr="00FF1CD6">
        <w:rPr>
          <w:color w:val="000000"/>
          <w:sz w:val="28"/>
          <w:szCs w:val="28"/>
        </w:rPr>
        <w:t xml:space="preserve"> (</w:t>
      </w:r>
      <w:r w:rsidR="003E708C">
        <w:rPr>
          <w:color w:val="000000"/>
          <w:sz w:val="28"/>
          <w:szCs w:val="28"/>
        </w:rPr>
        <w:t>девяносто семь тысяч четыреста семьдесят</w:t>
      </w:r>
      <w:r w:rsidR="00E1681D" w:rsidRPr="00FF1CD6">
        <w:rPr>
          <w:color w:val="000000"/>
          <w:sz w:val="28"/>
          <w:szCs w:val="28"/>
        </w:rPr>
        <w:t>) рублей</w:t>
      </w:r>
      <w:r w:rsidR="00FF1CD6">
        <w:rPr>
          <w:color w:val="000000"/>
          <w:sz w:val="28"/>
          <w:szCs w:val="28"/>
        </w:rPr>
        <w:t xml:space="preserve"> </w:t>
      </w:r>
      <w:r w:rsidR="003E708C">
        <w:rPr>
          <w:color w:val="000000"/>
          <w:sz w:val="28"/>
          <w:szCs w:val="28"/>
        </w:rPr>
        <w:t>19</w:t>
      </w:r>
      <w:r w:rsidR="00AB0A83" w:rsidRPr="00FF1CD6">
        <w:rPr>
          <w:color w:val="000000"/>
          <w:sz w:val="28"/>
          <w:szCs w:val="28"/>
        </w:rPr>
        <w:t xml:space="preserve"> копеек</w:t>
      </w:r>
      <w:r w:rsidRPr="00FF1CD6">
        <w:rPr>
          <w:bCs/>
          <w:sz w:val="28"/>
          <w:szCs w:val="28"/>
        </w:rPr>
        <w:t>.</w:t>
      </w:r>
    </w:p>
    <w:p w:rsidR="006824C7" w:rsidRDefault="006824C7" w:rsidP="00014C1C">
      <w:pPr>
        <w:autoSpaceDE w:val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14C1C" w:rsidRPr="00251EF5">
        <w:rPr>
          <w:sz w:val="28"/>
          <w:szCs w:val="28"/>
        </w:rPr>
        <w:t xml:space="preserve">. </w:t>
      </w:r>
      <w:r w:rsidRPr="006824C7">
        <w:rPr>
          <w:sz w:val="28"/>
          <w:szCs w:val="28"/>
        </w:rPr>
        <w:t>Утвердить Методику распределения иных межбюджетных трансфертов из бюджета Гирейского городского поселения Гулькевичского района на осуществление</w:t>
      </w:r>
      <w:r w:rsidR="002736B9">
        <w:rPr>
          <w:sz w:val="28"/>
          <w:szCs w:val="28"/>
        </w:rPr>
        <w:t xml:space="preserve"> части</w:t>
      </w:r>
      <w:r w:rsidRPr="006824C7">
        <w:rPr>
          <w:sz w:val="28"/>
          <w:szCs w:val="28"/>
        </w:rPr>
        <w:t xml:space="preserve"> передаваемых полномочий, опре</w:t>
      </w:r>
      <w:r w:rsidR="004C1317">
        <w:rPr>
          <w:sz w:val="28"/>
          <w:szCs w:val="28"/>
        </w:rPr>
        <w:t xml:space="preserve">деленных в пункте </w:t>
      </w:r>
      <w:r w:rsidR="00FF400B">
        <w:rPr>
          <w:sz w:val="28"/>
          <w:szCs w:val="28"/>
        </w:rPr>
        <w:t xml:space="preserve">                           </w:t>
      </w:r>
      <w:r w:rsidR="004C1317">
        <w:rPr>
          <w:sz w:val="28"/>
          <w:szCs w:val="28"/>
        </w:rPr>
        <w:t>1 настоящего р</w:t>
      </w:r>
      <w:r w:rsidRPr="006824C7">
        <w:rPr>
          <w:sz w:val="28"/>
          <w:szCs w:val="28"/>
        </w:rPr>
        <w:t xml:space="preserve">ешения и Расчет иных межбюджетных трансфертов из бюджета Гирейского городского поселения Гулькевичского района на осуществление </w:t>
      </w:r>
      <w:r w:rsidR="002736B9">
        <w:rPr>
          <w:sz w:val="28"/>
          <w:szCs w:val="28"/>
        </w:rPr>
        <w:lastRenderedPageBreak/>
        <w:t xml:space="preserve">части </w:t>
      </w:r>
      <w:r w:rsidRPr="006824C7">
        <w:rPr>
          <w:sz w:val="28"/>
          <w:szCs w:val="28"/>
        </w:rPr>
        <w:t>передаваемых полномочий, опре</w:t>
      </w:r>
      <w:r w:rsidR="004C1317">
        <w:rPr>
          <w:sz w:val="28"/>
          <w:szCs w:val="28"/>
        </w:rPr>
        <w:t>деленных в пункте 1 настоящего р</w:t>
      </w:r>
      <w:r w:rsidRPr="006824C7">
        <w:rPr>
          <w:sz w:val="28"/>
          <w:szCs w:val="28"/>
        </w:rPr>
        <w:t>ешения (прилагается).</w:t>
      </w:r>
    </w:p>
    <w:p w:rsidR="001009AB" w:rsidRDefault="00B66913" w:rsidP="00014C1C">
      <w:pPr>
        <w:autoSpaceDE w:val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014C1C" w:rsidRPr="00251EF5">
        <w:rPr>
          <w:sz w:val="28"/>
          <w:szCs w:val="28"/>
        </w:rPr>
        <w:t xml:space="preserve">Администрации Гирейского городского поселения </w:t>
      </w:r>
      <w:r w:rsidR="001009AB">
        <w:rPr>
          <w:sz w:val="28"/>
          <w:szCs w:val="28"/>
        </w:rPr>
        <w:t>Гулькевичского района:</w:t>
      </w:r>
    </w:p>
    <w:p w:rsidR="00B66913" w:rsidRDefault="001009AB" w:rsidP="001009AB">
      <w:pPr>
        <w:autoSpaceDE w:val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заключить с</w:t>
      </w:r>
      <w:r w:rsidR="00014C1C" w:rsidRPr="00251EF5">
        <w:rPr>
          <w:sz w:val="28"/>
          <w:szCs w:val="28"/>
        </w:rPr>
        <w:t xml:space="preserve">оглашение с администрацией муниципального образования Гулькевичский район о передаче </w:t>
      </w:r>
      <w:r w:rsidR="00B66913">
        <w:rPr>
          <w:sz w:val="28"/>
          <w:szCs w:val="28"/>
        </w:rPr>
        <w:t>части полномочий, опре</w:t>
      </w:r>
      <w:r w:rsidR="004C1317">
        <w:rPr>
          <w:sz w:val="28"/>
          <w:szCs w:val="28"/>
        </w:rPr>
        <w:t xml:space="preserve">деленных в пункте </w:t>
      </w:r>
      <w:r w:rsidR="003E708C">
        <w:rPr>
          <w:sz w:val="28"/>
          <w:szCs w:val="28"/>
        </w:rPr>
        <w:t xml:space="preserve">                     </w:t>
      </w:r>
      <w:r w:rsidR="004C1317">
        <w:rPr>
          <w:sz w:val="28"/>
          <w:szCs w:val="28"/>
        </w:rPr>
        <w:t>1 настоящего р</w:t>
      </w:r>
      <w:r w:rsidR="00797674">
        <w:rPr>
          <w:sz w:val="28"/>
          <w:szCs w:val="28"/>
        </w:rPr>
        <w:t>ешения;</w:t>
      </w:r>
    </w:p>
    <w:p w:rsidR="00B66913" w:rsidRDefault="001009AB" w:rsidP="00014C1C">
      <w:pPr>
        <w:autoSpaceDE w:val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66913" w:rsidRPr="00B66913">
        <w:rPr>
          <w:sz w:val="28"/>
          <w:szCs w:val="28"/>
        </w:rPr>
        <w:t>публиковать заключенное соглашение в общественно-политической газете Гулькевичского района Краснодарского края «В 24 часа» и разместить на сайте Гирейского городского поселения Гулькевичского района в информационно-телекоммуникационной сети «Интернет».</w:t>
      </w:r>
    </w:p>
    <w:p w:rsidR="00014C1C" w:rsidRPr="00251EF5" w:rsidRDefault="00B66913" w:rsidP="00014C1C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A3660">
        <w:rPr>
          <w:sz w:val="28"/>
          <w:szCs w:val="28"/>
        </w:rPr>
        <w:t xml:space="preserve">. </w:t>
      </w:r>
      <w:r w:rsidR="00DC64CC">
        <w:rPr>
          <w:sz w:val="28"/>
          <w:szCs w:val="28"/>
        </w:rPr>
        <w:t>Разместить</w:t>
      </w:r>
      <w:r w:rsidR="00AB0A83">
        <w:rPr>
          <w:sz w:val="28"/>
          <w:szCs w:val="28"/>
        </w:rPr>
        <w:t xml:space="preserve"> настоящее решение </w:t>
      </w:r>
      <w:r w:rsidR="00014C1C" w:rsidRPr="00251EF5">
        <w:rPr>
          <w:sz w:val="28"/>
          <w:szCs w:val="28"/>
        </w:rPr>
        <w:t>на сайте Гирейского город</w:t>
      </w:r>
      <w:r w:rsidR="00014C1C">
        <w:rPr>
          <w:sz w:val="28"/>
          <w:szCs w:val="28"/>
        </w:rPr>
        <w:t xml:space="preserve">ского поселения Гулькевичского района в </w:t>
      </w:r>
      <w:r w:rsidR="00014C1C" w:rsidRPr="00251EF5">
        <w:rPr>
          <w:sz w:val="28"/>
          <w:szCs w:val="28"/>
        </w:rPr>
        <w:t>информационно-телекоммуникационной сети «Интернет».</w:t>
      </w:r>
    </w:p>
    <w:p w:rsidR="00014C1C" w:rsidRPr="00251EF5" w:rsidRDefault="00B66913" w:rsidP="00014C1C">
      <w:pPr>
        <w:tabs>
          <w:tab w:val="left" w:pos="720"/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14C1C" w:rsidRPr="00251EF5">
        <w:rPr>
          <w:sz w:val="28"/>
          <w:szCs w:val="28"/>
        </w:rPr>
        <w:t>.  Контроль за выполнением настоящего решения возложить на постоян</w:t>
      </w:r>
      <w:r w:rsidR="004C1317">
        <w:rPr>
          <w:sz w:val="28"/>
          <w:szCs w:val="28"/>
        </w:rPr>
        <w:t>но действующую</w:t>
      </w:r>
      <w:r w:rsidR="00014C1C" w:rsidRPr="00251EF5">
        <w:rPr>
          <w:sz w:val="28"/>
          <w:szCs w:val="28"/>
        </w:rPr>
        <w:t xml:space="preserve"> депутатскую комиссию</w:t>
      </w:r>
      <w:r w:rsidR="00555A2A" w:rsidRPr="00555A2A">
        <w:t xml:space="preserve"> </w:t>
      </w:r>
      <w:r w:rsidR="00555A2A" w:rsidRPr="00555A2A">
        <w:rPr>
          <w:sz w:val="28"/>
          <w:szCs w:val="28"/>
        </w:rPr>
        <w:t>Совета Гирейского городского поселения Гулькевичского района</w:t>
      </w:r>
      <w:r w:rsidR="00014C1C" w:rsidRPr="00555A2A">
        <w:rPr>
          <w:sz w:val="28"/>
          <w:szCs w:val="28"/>
        </w:rPr>
        <w:t xml:space="preserve"> </w:t>
      </w:r>
      <w:r w:rsidR="00014C1C" w:rsidRPr="00251EF5">
        <w:rPr>
          <w:sz w:val="28"/>
          <w:szCs w:val="28"/>
        </w:rPr>
        <w:t>по бюджету, налогам, сборам, муниципальной собственности, экономике, торговле, предпринимательству и инвестиционной политике.</w:t>
      </w:r>
    </w:p>
    <w:p w:rsidR="00014C1C" w:rsidRPr="00251EF5" w:rsidRDefault="00B66913" w:rsidP="00014C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14C1C" w:rsidRPr="00251EF5">
        <w:rPr>
          <w:sz w:val="28"/>
          <w:szCs w:val="28"/>
        </w:rPr>
        <w:t xml:space="preserve">. Решение вступает в силу со дня его </w:t>
      </w:r>
      <w:r w:rsidR="002736B9">
        <w:rPr>
          <w:sz w:val="28"/>
          <w:szCs w:val="28"/>
        </w:rPr>
        <w:t>подписания</w:t>
      </w:r>
      <w:r w:rsidR="00014C1C" w:rsidRPr="00251EF5">
        <w:rPr>
          <w:sz w:val="28"/>
          <w:szCs w:val="28"/>
        </w:rPr>
        <w:t>.</w:t>
      </w:r>
    </w:p>
    <w:p w:rsidR="00014C1C" w:rsidRPr="00251EF5" w:rsidRDefault="00014C1C" w:rsidP="00014C1C">
      <w:pPr>
        <w:ind w:firstLine="900"/>
        <w:jc w:val="both"/>
        <w:rPr>
          <w:sz w:val="28"/>
          <w:szCs w:val="28"/>
        </w:rPr>
      </w:pPr>
    </w:p>
    <w:p w:rsidR="00014C1C" w:rsidRPr="00B94D8C" w:rsidRDefault="00014C1C" w:rsidP="00014C1C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014C1C" w:rsidRDefault="00014C1C" w:rsidP="00014C1C">
      <w:pPr>
        <w:tabs>
          <w:tab w:val="left" w:pos="3390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014C1C" w:rsidRDefault="00014C1C" w:rsidP="00014C1C">
      <w:pPr>
        <w:tabs>
          <w:tab w:val="left" w:pos="3390"/>
        </w:tabs>
        <w:rPr>
          <w:sz w:val="28"/>
          <w:szCs w:val="28"/>
        </w:rPr>
      </w:pPr>
      <w:r>
        <w:rPr>
          <w:sz w:val="28"/>
          <w:szCs w:val="28"/>
        </w:rPr>
        <w:t>Гирейского городского поселения</w:t>
      </w:r>
      <w:r w:rsidRPr="00133FFF">
        <w:rPr>
          <w:sz w:val="28"/>
          <w:szCs w:val="28"/>
        </w:rPr>
        <w:t xml:space="preserve">  </w:t>
      </w:r>
    </w:p>
    <w:p w:rsidR="00014C1C" w:rsidRDefault="00014C1C" w:rsidP="00014C1C">
      <w:pPr>
        <w:tabs>
          <w:tab w:val="left" w:pos="3390"/>
        </w:tabs>
        <w:rPr>
          <w:sz w:val="28"/>
          <w:szCs w:val="28"/>
        </w:rPr>
      </w:pPr>
      <w:r>
        <w:rPr>
          <w:sz w:val="28"/>
          <w:szCs w:val="28"/>
        </w:rPr>
        <w:t xml:space="preserve">Гулькевичского района    </w:t>
      </w:r>
      <w:r w:rsidRPr="00133FFF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 </w:t>
      </w:r>
      <w:r w:rsidR="00235AB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Pr="00133FF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797674">
        <w:rPr>
          <w:sz w:val="28"/>
          <w:szCs w:val="28"/>
        </w:rPr>
        <w:t>Л.А. Жидкова</w:t>
      </w:r>
    </w:p>
    <w:p w:rsidR="00014C1C" w:rsidRDefault="00014C1C" w:rsidP="00014C1C">
      <w:pPr>
        <w:rPr>
          <w:rFonts w:eastAsia="Calibri"/>
          <w:sz w:val="28"/>
          <w:szCs w:val="28"/>
        </w:rPr>
      </w:pPr>
    </w:p>
    <w:p w:rsidR="003E5A32" w:rsidRDefault="003E5A32" w:rsidP="009414B1">
      <w:pPr>
        <w:ind w:left="5103"/>
        <w:rPr>
          <w:rFonts w:eastAsia="Calibri"/>
          <w:sz w:val="28"/>
          <w:szCs w:val="28"/>
        </w:rPr>
      </w:pPr>
    </w:p>
    <w:p w:rsidR="003E5A32" w:rsidRDefault="003E5A32" w:rsidP="009414B1">
      <w:pPr>
        <w:ind w:left="5103"/>
        <w:rPr>
          <w:rFonts w:eastAsia="Calibri"/>
          <w:sz w:val="28"/>
          <w:szCs w:val="28"/>
        </w:rPr>
      </w:pPr>
    </w:p>
    <w:p w:rsidR="003E5A32" w:rsidRDefault="003E5A32" w:rsidP="009414B1">
      <w:pPr>
        <w:ind w:left="5103"/>
        <w:rPr>
          <w:rFonts w:eastAsia="Calibri"/>
          <w:sz w:val="28"/>
          <w:szCs w:val="28"/>
        </w:rPr>
      </w:pPr>
    </w:p>
    <w:p w:rsidR="003E5A32" w:rsidRDefault="003E5A32" w:rsidP="009414B1">
      <w:pPr>
        <w:ind w:left="5103"/>
        <w:rPr>
          <w:rFonts w:eastAsia="Calibri"/>
          <w:sz w:val="28"/>
          <w:szCs w:val="28"/>
        </w:rPr>
      </w:pPr>
    </w:p>
    <w:p w:rsidR="003E5A32" w:rsidRDefault="003E5A32" w:rsidP="009414B1">
      <w:pPr>
        <w:ind w:left="5103"/>
        <w:rPr>
          <w:rFonts w:eastAsia="Calibri"/>
          <w:sz w:val="28"/>
          <w:szCs w:val="28"/>
        </w:rPr>
      </w:pPr>
    </w:p>
    <w:p w:rsidR="003E5A32" w:rsidRDefault="003E5A32" w:rsidP="009414B1">
      <w:pPr>
        <w:ind w:left="5103"/>
        <w:rPr>
          <w:rFonts w:eastAsia="Calibri"/>
          <w:sz w:val="28"/>
          <w:szCs w:val="28"/>
        </w:rPr>
      </w:pPr>
    </w:p>
    <w:p w:rsidR="003E5A32" w:rsidRDefault="003E5A32" w:rsidP="009414B1">
      <w:pPr>
        <w:ind w:left="5103"/>
        <w:rPr>
          <w:rFonts w:eastAsia="Calibri"/>
          <w:sz w:val="28"/>
          <w:szCs w:val="28"/>
        </w:rPr>
      </w:pPr>
    </w:p>
    <w:p w:rsidR="003E5A32" w:rsidRDefault="003E5A32" w:rsidP="009414B1">
      <w:pPr>
        <w:ind w:left="5103"/>
        <w:rPr>
          <w:rFonts w:eastAsia="Calibri"/>
          <w:sz w:val="28"/>
          <w:szCs w:val="28"/>
        </w:rPr>
      </w:pPr>
    </w:p>
    <w:p w:rsidR="003E5A32" w:rsidRDefault="003E5A32" w:rsidP="009414B1">
      <w:pPr>
        <w:ind w:left="5103"/>
        <w:rPr>
          <w:rFonts w:eastAsia="Calibri"/>
          <w:sz w:val="28"/>
          <w:szCs w:val="28"/>
        </w:rPr>
      </w:pPr>
    </w:p>
    <w:p w:rsidR="003E5A32" w:rsidRDefault="003E5A32" w:rsidP="009414B1">
      <w:pPr>
        <w:ind w:left="5103"/>
        <w:rPr>
          <w:rFonts w:eastAsia="Calibri"/>
          <w:sz w:val="28"/>
          <w:szCs w:val="28"/>
        </w:rPr>
      </w:pPr>
    </w:p>
    <w:p w:rsidR="003E5A32" w:rsidRDefault="003E5A32" w:rsidP="009414B1">
      <w:pPr>
        <w:ind w:left="5103"/>
        <w:rPr>
          <w:rFonts w:eastAsia="Calibri"/>
          <w:sz w:val="28"/>
          <w:szCs w:val="28"/>
        </w:rPr>
      </w:pPr>
    </w:p>
    <w:p w:rsidR="003E5A32" w:rsidRDefault="003E5A32" w:rsidP="009414B1">
      <w:pPr>
        <w:ind w:left="5103"/>
        <w:rPr>
          <w:rFonts w:eastAsia="Calibri"/>
          <w:sz w:val="28"/>
          <w:szCs w:val="28"/>
        </w:rPr>
      </w:pPr>
    </w:p>
    <w:p w:rsidR="003E5A32" w:rsidRDefault="003E5A32" w:rsidP="009414B1">
      <w:pPr>
        <w:ind w:left="5103"/>
        <w:rPr>
          <w:rFonts w:eastAsia="Calibri"/>
          <w:sz w:val="28"/>
          <w:szCs w:val="28"/>
        </w:rPr>
      </w:pPr>
    </w:p>
    <w:p w:rsidR="003E5A32" w:rsidRDefault="003E5A32" w:rsidP="009414B1">
      <w:pPr>
        <w:ind w:left="5103"/>
        <w:rPr>
          <w:rFonts w:eastAsia="Calibri"/>
          <w:sz w:val="28"/>
          <w:szCs w:val="28"/>
        </w:rPr>
      </w:pPr>
    </w:p>
    <w:p w:rsidR="003E5A32" w:rsidRDefault="003E5A32" w:rsidP="009414B1">
      <w:pPr>
        <w:ind w:left="5103"/>
        <w:rPr>
          <w:rFonts w:eastAsia="Calibri"/>
          <w:sz w:val="28"/>
          <w:szCs w:val="28"/>
        </w:rPr>
      </w:pPr>
    </w:p>
    <w:p w:rsidR="001009AB" w:rsidRDefault="001009AB" w:rsidP="009414B1">
      <w:pPr>
        <w:ind w:left="5103"/>
        <w:rPr>
          <w:rFonts w:eastAsia="Calibri"/>
          <w:sz w:val="28"/>
          <w:szCs w:val="28"/>
        </w:rPr>
      </w:pPr>
    </w:p>
    <w:p w:rsidR="003E5A32" w:rsidRDefault="003E5A32" w:rsidP="009414B1">
      <w:pPr>
        <w:ind w:left="5103"/>
        <w:rPr>
          <w:rFonts w:eastAsia="Calibri"/>
          <w:sz w:val="28"/>
          <w:szCs w:val="28"/>
        </w:rPr>
      </w:pPr>
    </w:p>
    <w:p w:rsidR="00220F42" w:rsidRDefault="00220F42" w:rsidP="009414B1">
      <w:pPr>
        <w:ind w:left="5103"/>
        <w:rPr>
          <w:rFonts w:eastAsia="Calibri"/>
          <w:sz w:val="28"/>
          <w:szCs w:val="28"/>
        </w:rPr>
      </w:pPr>
    </w:p>
    <w:p w:rsidR="003E5A32" w:rsidRDefault="003E5A32" w:rsidP="004B111C">
      <w:pPr>
        <w:rPr>
          <w:rFonts w:eastAsia="Calibri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85"/>
        <w:gridCol w:w="4453"/>
      </w:tblGrid>
      <w:tr w:rsidR="00D42665" w:rsidRPr="00235EDF" w:rsidTr="00F5760D">
        <w:tc>
          <w:tcPr>
            <w:tcW w:w="5353" w:type="dxa"/>
            <w:shd w:val="clear" w:color="auto" w:fill="auto"/>
          </w:tcPr>
          <w:p w:rsidR="00D42665" w:rsidRPr="00235EDF" w:rsidRDefault="00D42665" w:rsidP="00F5760D">
            <w:pPr>
              <w:pStyle w:val="11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4500" w:type="dxa"/>
            <w:shd w:val="clear" w:color="auto" w:fill="auto"/>
          </w:tcPr>
          <w:p w:rsidR="00D42665" w:rsidRDefault="00D42665" w:rsidP="00F5760D">
            <w:pPr>
              <w:pStyle w:val="11"/>
              <w:shd w:val="clear" w:color="auto" w:fill="auto"/>
              <w:spacing w:line="240" w:lineRule="auto"/>
              <w:ind w:left="34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Pr="00563BD7">
              <w:rPr>
                <w:sz w:val="28"/>
                <w:szCs w:val="28"/>
              </w:rPr>
              <w:t xml:space="preserve"> </w:t>
            </w:r>
          </w:p>
          <w:p w:rsidR="00D42665" w:rsidRPr="00563BD7" w:rsidRDefault="00D42665" w:rsidP="00F5760D">
            <w:pPr>
              <w:pStyle w:val="11"/>
              <w:shd w:val="clear" w:color="auto" w:fill="auto"/>
              <w:spacing w:line="240" w:lineRule="auto"/>
              <w:ind w:left="34" w:firstLine="0"/>
              <w:jc w:val="left"/>
              <w:rPr>
                <w:sz w:val="28"/>
                <w:szCs w:val="28"/>
              </w:rPr>
            </w:pPr>
          </w:p>
          <w:p w:rsidR="00D42665" w:rsidRDefault="00D42665" w:rsidP="00F5760D">
            <w:pPr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УТВЕРЖДЕНА</w:t>
            </w:r>
            <w:r w:rsidRPr="008E295D">
              <w:rPr>
                <w:sz w:val="28"/>
                <w:szCs w:val="28"/>
              </w:rPr>
              <w:t xml:space="preserve"> </w:t>
            </w:r>
          </w:p>
          <w:p w:rsidR="00D42665" w:rsidRDefault="00D42665" w:rsidP="00F5760D">
            <w:pPr>
              <w:ind w:left="34"/>
              <w:rPr>
                <w:sz w:val="28"/>
                <w:szCs w:val="28"/>
              </w:rPr>
            </w:pPr>
            <w:r w:rsidRPr="008E295D">
              <w:rPr>
                <w:sz w:val="28"/>
                <w:szCs w:val="28"/>
              </w:rPr>
              <w:t>решени</w:t>
            </w:r>
            <w:r>
              <w:rPr>
                <w:sz w:val="28"/>
                <w:szCs w:val="28"/>
              </w:rPr>
              <w:t xml:space="preserve">ем </w:t>
            </w:r>
            <w:r w:rsidRPr="008E295D">
              <w:rPr>
                <w:sz w:val="28"/>
                <w:szCs w:val="28"/>
              </w:rPr>
              <w:t>Совета</w:t>
            </w:r>
          </w:p>
          <w:p w:rsidR="00D42665" w:rsidRPr="008E295D" w:rsidRDefault="00D42665" w:rsidP="00F5760D">
            <w:pPr>
              <w:ind w:left="34"/>
              <w:rPr>
                <w:sz w:val="28"/>
                <w:szCs w:val="28"/>
              </w:rPr>
            </w:pPr>
            <w:r w:rsidRPr="00D22404">
              <w:rPr>
                <w:sz w:val="28"/>
                <w:szCs w:val="28"/>
              </w:rPr>
              <w:t>Гирейского городского</w:t>
            </w:r>
            <w:r>
              <w:rPr>
                <w:sz w:val="28"/>
                <w:szCs w:val="28"/>
              </w:rPr>
              <w:t xml:space="preserve"> поселения </w:t>
            </w:r>
            <w:r w:rsidRPr="008E295D">
              <w:rPr>
                <w:sz w:val="28"/>
                <w:szCs w:val="28"/>
              </w:rPr>
              <w:t>Гулькевичск</w:t>
            </w:r>
            <w:r>
              <w:rPr>
                <w:sz w:val="28"/>
                <w:szCs w:val="28"/>
              </w:rPr>
              <w:t>ого</w:t>
            </w:r>
            <w:r w:rsidRPr="008E295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  <w:p w:rsidR="00D42665" w:rsidRPr="00235EDF" w:rsidRDefault="00D42665" w:rsidP="00F5760D">
            <w:pPr>
              <w:pStyle w:val="11"/>
              <w:shd w:val="clear" w:color="auto" w:fill="auto"/>
              <w:spacing w:line="240" w:lineRule="auto"/>
              <w:ind w:left="34" w:firstLine="0"/>
              <w:jc w:val="left"/>
              <w:rPr>
                <w:sz w:val="28"/>
                <w:szCs w:val="28"/>
              </w:rPr>
            </w:pPr>
            <w:r w:rsidRPr="008E295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____________________</w:t>
            </w:r>
            <w:r w:rsidRPr="008E295D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____</w:t>
            </w:r>
          </w:p>
        </w:tc>
      </w:tr>
    </w:tbl>
    <w:p w:rsidR="00D42665" w:rsidRDefault="00D42665" w:rsidP="00D42665">
      <w:pPr>
        <w:jc w:val="both"/>
        <w:rPr>
          <w:sz w:val="28"/>
          <w:szCs w:val="28"/>
        </w:rPr>
      </w:pPr>
    </w:p>
    <w:p w:rsidR="00D42665" w:rsidRPr="008022BA" w:rsidRDefault="00D42665" w:rsidP="00D42665">
      <w:pPr>
        <w:jc w:val="both"/>
        <w:rPr>
          <w:sz w:val="28"/>
          <w:szCs w:val="28"/>
        </w:rPr>
      </w:pPr>
    </w:p>
    <w:p w:rsidR="00D42665" w:rsidRDefault="00D42665" w:rsidP="00D42665">
      <w:pPr>
        <w:pStyle w:val="11"/>
        <w:shd w:val="clear" w:color="auto" w:fill="auto"/>
        <w:spacing w:line="240" w:lineRule="auto"/>
        <w:ind w:firstLine="0"/>
        <w:jc w:val="center"/>
        <w:rPr>
          <w:b/>
          <w:sz w:val="28"/>
          <w:szCs w:val="28"/>
        </w:rPr>
      </w:pPr>
      <w:r w:rsidRPr="009F0230">
        <w:rPr>
          <w:b/>
          <w:sz w:val="28"/>
          <w:szCs w:val="28"/>
        </w:rPr>
        <w:t xml:space="preserve">МЕТОДИКА </w:t>
      </w:r>
    </w:p>
    <w:p w:rsidR="00D42665" w:rsidRPr="009F0230" w:rsidRDefault="00D42665" w:rsidP="00D42665">
      <w:pPr>
        <w:pStyle w:val="11"/>
        <w:shd w:val="clear" w:color="auto" w:fill="auto"/>
        <w:spacing w:line="240" w:lineRule="auto"/>
        <w:ind w:firstLine="0"/>
        <w:jc w:val="center"/>
        <w:rPr>
          <w:b/>
          <w:sz w:val="28"/>
          <w:szCs w:val="28"/>
        </w:rPr>
      </w:pPr>
      <w:r w:rsidRPr="009F0230">
        <w:rPr>
          <w:b/>
          <w:sz w:val="28"/>
          <w:szCs w:val="28"/>
        </w:rPr>
        <w:t xml:space="preserve">распределения иных межбюджетных трансфертов из бюджета </w:t>
      </w:r>
      <w:r w:rsidRPr="00D22404">
        <w:rPr>
          <w:b/>
          <w:color w:val="000000"/>
          <w:sz w:val="28"/>
          <w:szCs w:val="28"/>
        </w:rPr>
        <w:t>Гирейского городского</w:t>
      </w:r>
      <w:r w:rsidRPr="009F0230">
        <w:rPr>
          <w:b/>
          <w:sz w:val="28"/>
          <w:szCs w:val="28"/>
        </w:rPr>
        <w:t xml:space="preserve"> поселения Гулькевичского района на осуществление </w:t>
      </w:r>
      <w:r w:rsidRPr="00B6299C">
        <w:rPr>
          <w:b/>
          <w:sz w:val="28"/>
          <w:szCs w:val="28"/>
        </w:rPr>
        <w:t>передаваемой части полномочий</w:t>
      </w:r>
      <w:r w:rsidRPr="009F0230">
        <w:rPr>
          <w:b/>
          <w:sz w:val="28"/>
          <w:szCs w:val="28"/>
        </w:rPr>
        <w:t xml:space="preserve"> по </w:t>
      </w:r>
      <w:r w:rsidRPr="009F0230">
        <w:rPr>
          <w:b/>
          <w:sz w:val="28"/>
          <w:szCs w:val="28"/>
          <w:shd w:val="clear" w:color="auto" w:fill="FFFFFF"/>
        </w:rPr>
        <w:t xml:space="preserve">созданию условий для </w:t>
      </w:r>
      <w:r w:rsidRPr="009F0230">
        <w:rPr>
          <w:b/>
          <w:sz w:val="28"/>
          <w:szCs w:val="28"/>
        </w:rPr>
        <w:t xml:space="preserve">обеспечения </w:t>
      </w:r>
      <w:r w:rsidRPr="009F0230">
        <w:rPr>
          <w:b/>
          <w:sz w:val="28"/>
          <w:szCs w:val="28"/>
          <w:shd w:val="clear" w:color="auto" w:fill="FFFFFF"/>
        </w:rPr>
        <w:t xml:space="preserve">жителей поселения </w:t>
      </w:r>
      <w:r w:rsidRPr="009F0230">
        <w:rPr>
          <w:b/>
          <w:sz w:val="28"/>
          <w:szCs w:val="28"/>
        </w:rPr>
        <w:t xml:space="preserve">услугами общественного питания, торговли и бытового обслуживания на территории </w:t>
      </w:r>
      <w:r w:rsidRPr="00D22404">
        <w:rPr>
          <w:b/>
          <w:color w:val="000000"/>
          <w:sz w:val="28"/>
          <w:szCs w:val="28"/>
        </w:rPr>
        <w:t>Гирейского городского</w:t>
      </w:r>
      <w:r w:rsidRPr="009F0230">
        <w:rPr>
          <w:b/>
          <w:sz w:val="28"/>
          <w:szCs w:val="28"/>
        </w:rPr>
        <w:t xml:space="preserve"> поселения Гулькевичского района</w:t>
      </w:r>
    </w:p>
    <w:p w:rsidR="00D42665" w:rsidRPr="009F0230" w:rsidRDefault="00D42665" w:rsidP="00D42665">
      <w:pPr>
        <w:pStyle w:val="11"/>
        <w:shd w:val="clear" w:color="auto" w:fill="auto"/>
        <w:spacing w:line="240" w:lineRule="auto"/>
        <w:ind w:firstLine="0"/>
        <w:rPr>
          <w:b/>
          <w:sz w:val="28"/>
          <w:szCs w:val="28"/>
        </w:rPr>
      </w:pPr>
    </w:p>
    <w:p w:rsidR="00D42665" w:rsidRPr="009C327C" w:rsidRDefault="00D42665" w:rsidP="00D42665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Настоящая Методика определяет расчет объема иных межбюджетных трансфертов, передаваемых бюджету муниципального образования Гулькевичский район из бюджета </w:t>
      </w:r>
      <w:r w:rsidRPr="00D22404">
        <w:rPr>
          <w:color w:val="000000"/>
          <w:sz w:val="28"/>
          <w:szCs w:val="28"/>
        </w:rPr>
        <w:t>Гирейского городского</w:t>
      </w:r>
      <w:r w:rsidRPr="009C327C">
        <w:rPr>
          <w:sz w:val="28"/>
          <w:szCs w:val="28"/>
        </w:rPr>
        <w:t xml:space="preserve"> поселения Гулькевичского района</w:t>
      </w:r>
      <w:r>
        <w:rPr>
          <w:sz w:val="28"/>
          <w:szCs w:val="28"/>
        </w:rPr>
        <w:t xml:space="preserve"> на осуществление </w:t>
      </w:r>
      <w:r w:rsidRPr="00B6299C">
        <w:rPr>
          <w:sz w:val="28"/>
          <w:szCs w:val="28"/>
        </w:rPr>
        <w:t>передаваемой части полномочий</w:t>
      </w:r>
      <w:r>
        <w:rPr>
          <w:b/>
          <w:sz w:val="28"/>
          <w:szCs w:val="28"/>
        </w:rPr>
        <w:t xml:space="preserve"> </w:t>
      </w:r>
      <w:r w:rsidRPr="00AA07FD">
        <w:rPr>
          <w:sz w:val="28"/>
          <w:szCs w:val="28"/>
        </w:rPr>
        <w:t xml:space="preserve">по </w:t>
      </w:r>
      <w:r w:rsidRPr="00AA07FD">
        <w:rPr>
          <w:color w:val="22272F"/>
          <w:sz w:val="28"/>
          <w:szCs w:val="28"/>
          <w:shd w:val="clear" w:color="auto" w:fill="FFFFFF"/>
        </w:rPr>
        <w:t xml:space="preserve">созданию условий для </w:t>
      </w:r>
      <w:r w:rsidRPr="00AA07FD">
        <w:rPr>
          <w:sz w:val="28"/>
          <w:szCs w:val="28"/>
        </w:rPr>
        <w:t xml:space="preserve">обеспечения </w:t>
      </w:r>
      <w:r w:rsidRPr="00AA07FD">
        <w:rPr>
          <w:color w:val="22272F"/>
          <w:sz w:val="28"/>
          <w:szCs w:val="28"/>
          <w:shd w:val="clear" w:color="auto" w:fill="FFFFFF"/>
        </w:rPr>
        <w:t xml:space="preserve">жителей поселения </w:t>
      </w:r>
      <w:r w:rsidRPr="00AA07FD">
        <w:rPr>
          <w:sz w:val="28"/>
          <w:szCs w:val="28"/>
        </w:rPr>
        <w:t xml:space="preserve">услугами </w:t>
      </w:r>
      <w:r w:rsidRPr="00D22404">
        <w:rPr>
          <w:color w:val="000000"/>
          <w:sz w:val="28"/>
          <w:szCs w:val="28"/>
        </w:rPr>
        <w:t>общественного питания, торговли и бытового обслуживания на территории Гирейского городского</w:t>
      </w:r>
      <w:r w:rsidRPr="009C327C">
        <w:rPr>
          <w:sz w:val="28"/>
          <w:szCs w:val="28"/>
        </w:rPr>
        <w:t xml:space="preserve"> поселения Гулькевичского района</w:t>
      </w:r>
      <w:r>
        <w:rPr>
          <w:sz w:val="28"/>
          <w:szCs w:val="28"/>
        </w:rPr>
        <w:t xml:space="preserve"> (далее – объем иных межбюджетного трансферта).</w:t>
      </w:r>
    </w:p>
    <w:p w:rsidR="00D42665" w:rsidRPr="00857ABA" w:rsidRDefault="00D42665" w:rsidP="00D42665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D42665" w:rsidRDefault="00D42665" w:rsidP="00D42665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Объем иных межбюджетных трансфертов</w:t>
      </w:r>
      <w:r w:rsidRPr="00BB26C1">
        <w:rPr>
          <w:sz w:val="28"/>
          <w:szCs w:val="28"/>
        </w:rPr>
        <w:t xml:space="preserve"> рассчитывается по формуле:</w:t>
      </w:r>
    </w:p>
    <w:p w:rsidR="00D42665" w:rsidRDefault="00D42665" w:rsidP="00D42665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D42665" w:rsidRPr="00D42665" w:rsidRDefault="00D42665" w:rsidP="00D42665">
      <w:pPr>
        <w:ind w:firstLine="708"/>
        <w:jc w:val="center"/>
        <w:rPr>
          <w:sz w:val="28"/>
          <w:szCs w:val="28"/>
        </w:rPr>
      </w:pPr>
      <w:r w:rsidRPr="004440B8">
        <w:rPr>
          <w:color w:val="212121"/>
          <w:sz w:val="28"/>
          <w:szCs w:val="28"/>
          <w:lang w:val="en-US"/>
        </w:rPr>
        <w:t>V</w:t>
      </w:r>
      <w:r w:rsidRPr="004440B8">
        <w:rPr>
          <w:color w:val="212121"/>
          <w:sz w:val="28"/>
          <w:szCs w:val="28"/>
        </w:rPr>
        <w:t xml:space="preserve"> = </w:t>
      </w:r>
      <w:r w:rsidRPr="004440B8">
        <w:rPr>
          <w:sz w:val="28"/>
          <w:szCs w:val="28"/>
        </w:rPr>
        <w:t xml:space="preserve">ФОТ * </w:t>
      </w:r>
      <w:r w:rsidRPr="004440B8">
        <w:rPr>
          <w:sz w:val="28"/>
          <w:szCs w:val="28"/>
          <w:lang w:val="en-US"/>
        </w:rPr>
        <w:t>D</w:t>
      </w:r>
    </w:p>
    <w:p w:rsidR="00D42665" w:rsidRDefault="00D42665" w:rsidP="00D42665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BB26C1">
        <w:rPr>
          <w:sz w:val="28"/>
          <w:szCs w:val="28"/>
        </w:rPr>
        <w:t>где</w:t>
      </w:r>
      <w:r>
        <w:rPr>
          <w:sz w:val="28"/>
          <w:szCs w:val="28"/>
        </w:rPr>
        <w:t>:</w:t>
      </w:r>
    </w:p>
    <w:p w:rsidR="00D42665" w:rsidRDefault="00D42665" w:rsidP="00D42665">
      <w:pPr>
        <w:pStyle w:val="11"/>
        <w:shd w:val="clear" w:color="auto" w:fill="auto"/>
        <w:spacing w:line="240" w:lineRule="auto"/>
        <w:ind w:firstLine="709"/>
        <w:rPr>
          <w:color w:val="212121"/>
          <w:sz w:val="28"/>
          <w:szCs w:val="28"/>
        </w:rPr>
      </w:pPr>
      <w:r w:rsidRPr="00FC470C">
        <w:rPr>
          <w:bCs/>
          <w:color w:val="212121"/>
          <w:sz w:val="28"/>
          <w:szCs w:val="28"/>
        </w:rPr>
        <w:t>V</w:t>
      </w:r>
      <w:r w:rsidRPr="00FC470C">
        <w:rPr>
          <w:b/>
          <w:bCs/>
          <w:color w:val="212121"/>
          <w:sz w:val="28"/>
          <w:szCs w:val="28"/>
        </w:rPr>
        <w:t xml:space="preserve"> </w:t>
      </w:r>
      <w:r w:rsidRPr="00FC470C">
        <w:rPr>
          <w:color w:val="212121"/>
          <w:sz w:val="28"/>
          <w:szCs w:val="28"/>
        </w:rPr>
        <w:t xml:space="preserve">– объем </w:t>
      </w:r>
      <w:r w:rsidRPr="00FC470C">
        <w:rPr>
          <w:sz w:val="28"/>
          <w:szCs w:val="28"/>
        </w:rPr>
        <w:t>иных</w:t>
      </w:r>
      <w:r w:rsidRPr="00FC470C">
        <w:rPr>
          <w:color w:val="212121"/>
          <w:sz w:val="28"/>
          <w:szCs w:val="28"/>
        </w:rPr>
        <w:t xml:space="preserve"> межбюджетных трансфертов</w:t>
      </w:r>
      <w:r>
        <w:rPr>
          <w:color w:val="212121"/>
          <w:sz w:val="28"/>
          <w:szCs w:val="28"/>
        </w:rPr>
        <w:t>;</w:t>
      </w:r>
    </w:p>
    <w:p w:rsidR="00D42665" w:rsidRDefault="00D42665" w:rsidP="00D42665">
      <w:pPr>
        <w:pStyle w:val="11"/>
        <w:shd w:val="clear" w:color="auto" w:fill="auto"/>
        <w:spacing w:line="240" w:lineRule="auto"/>
        <w:ind w:firstLine="709"/>
        <w:rPr>
          <w:b/>
          <w:bCs/>
          <w:sz w:val="28"/>
          <w:szCs w:val="28"/>
        </w:rPr>
      </w:pPr>
      <w:r w:rsidRPr="00AB3BC5">
        <w:rPr>
          <w:sz w:val="28"/>
          <w:szCs w:val="28"/>
        </w:rPr>
        <w:t>ФОТ</w:t>
      </w:r>
      <w:r w:rsidRPr="00AB3BC5">
        <w:rPr>
          <w:b/>
          <w:sz w:val="28"/>
          <w:szCs w:val="28"/>
        </w:rPr>
        <w:t xml:space="preserve"> - </w:t>
      </w:r>
      <w:r w:rsidRPr="00AB3BC5">
        <w:rPr>
          <w:sz w:val="28"/>
          <w:szCs w:val="28"/>
        </w:rPr>
        <w:t xml:space="preserve">фонд оплаты труда </w:t>
      </w:r>
      <w:r w:rsidR="003E708C">
        <w:rPr>
          <w:sz w:val="28"/>
          <w:szCs w:val="28"/>
        </w:rPr>
        <w:t>–</w:t>
      </w:r>
      <w:r w:rsidRPr="00AB3BC5">
        <w:rPr>
          <w:sz w:val="28"/>
          <w:szCs w:val="28"/>
        </w:rPr>
        <w:t xml:space="preserve"> </w:t>
      </w:r>
      <w:r w:rsidR="003E708C">
        <w:rPr>
          <w:bCs/>
          <w:sz w:val="28"/>
          <w:szCs w:val="28"/>
        </w:rPr>
        <w:t xml:space="preserve">1026002 </w:t>
      </w:r>
      <w:r w:rsidRPr="00AB3BC5">
        <w:rPr>
          <w:bCs/>
          <w:sz w:val="28"/>
          <w:szCs w:val="28"/>
        </w:rPr>
        <w:t>рублей;</w:t>
      </w:r>
    </w:p>
    <w:p w:rsidR="00D42665" w:rsidRPr="004440B8" w:rsidRDefault="00D42665" w:rsidP="00D42665">
      <w:pPr>
        <w:pStyle w:val="11"/>
        <w:shd w:val="clear" w:color="auto" w:fill="auto"/>
        <w:tabs>
          <w:tab w:val="left" w:pos="716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Ф</w:t>
      </w:r>
      <w:r w:rsidRPr="004440B8">
        <w:rPr>
          <w:sz w:val="28"/>
          <w:szCs w:val="28"/>
        </w:rPr>
        <w:t>онд оплаты труда</w:t>
      </w:r>
      <w:r>
        <w:rPr>
          <w:sz w:val="28"/>
          <w:szCs w:val="28"/>
        </w:rPr>
        <w:t xml:space="preserve"> - </w:t>
      </w:r>
      <w:r w:rsidRPr="00B22B78">
        <w:rPr>
          <w:color w:val="212121"/>
          <w:sz w:val="28"/>
          <w:szCs w:val="28"/>
        </w:rPr>
        <w:t xml:space="preserve">годовое денежное содержание с начислениями на выплаты по оплате труда в соответствии с утвержденным штатным расписанием (положением об оплате труда) главного специалиста администрации муниципального образования Гулькевичский район, </w:t>
      </w:r>
      <w:r w:rsidRPr="004440B8">
        <w:rPr>
          <w:color w:val="212121"/>
          <w:sz w:val="28"/>
          <w:szCs w:val="28"/>
        </w:rPr>
        <w:t>осуществляющего переданные полномочия (главный специалист – 1 единица)</w:t>
      </w:r>
      <w:r w:rsidRPr="004440B8">
        <w:rPr>
          <w:b/>
          <w:bCs/>
          <w:sz w:val="28"/>
          <w:szCs w:val="28"/>
        </w:rPr>
        <w:t>.</w:t>
      </w:r>
    </w:p>
    <w:p w:rsidR="00D42665" w:rsidRPr="004440B8" w:rsidRDefault="00D42665" w:rsidP="00D42665">
      <w:pPr>
        <w:pStyle w:val="aa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D</w:t>
      </w:r>
      <w:r w:rsidRPr="004440B8">
        <w:rPr>
          <w:sz w:val="28"/>
          <w:szCs w:val="28"/>
        </w:rPr>
        <w:t xml:space="preserve"> – </w:t>
      </w:r>
      <w:r>
        <w:rPr>
          <w:sz w:val="28"/>
          <w:szCs w:val="28"/>
        </w:rPr>
        <w:t>доля в общем объеме (количестве)</w:t>
      </w:r>
      <w:r w:rsidRPr="004440B8">
        <w:rPr>
          <w:sz w:val="28"/>
          <w:szCs w:val="28"/>
        </w:rPr>
        <w:t xml:space="preserve"> субъектов малого и среднего предпринимательства</w:t>
      </w:r>
      <w:r>
        <w:rPr>
          <w:sz w:val="28"/>
          <w:szCs w:val="28"/>
        </w:rPr>
        <w:t xml:space="preserve"> </w:t>
      </w:r>
      <w:r w:rsidRPr="004440B8">
        <w:rPr>
          <w:sz w:val="28"/>
          <w:szCs w:val="28"/>
        </w:rPr>
        <w:t xml:space="preserve">(далее – субъектов МСП) в </w:t>
      </w:r>
      <w:proofErr w:type="spellStart"/>
      <w:r w:rsidRPr="00D22404">
        <w:rPr>
          <w:color w:val="000000"/>
          <w:sz w:val="28"/>
          <w:szCs w:val="28"/>
        </w:rPr>
        <w:t>Гирейском</w:t>
      </w:r>
      <w:proofErr w:type="spellEnd"/>
      <w:r w:rsidRPr="00D22404">
        <w:rPr>
          <w:color w:val="000000"/>
          <w:sz w:val="28"/>
          <w:szCs w:val="28"/>
        </w:rPr>
        <w:t xml:space="preserve"> городском поселения Гулькевичского района, в процентах </w:t>
      </w:r>
      <w:r w:rsidRPr="00D42665">
        <w:rPr>
          <w:color w:val="000000"/>
          <w:sz w:val="28"/>
          <w:szCs w:val="28"/>
        </w:rPr>
        <w:t>– 9,5.</w:t>
      </w:r>
    </w:p>
    <w:p w:rsidR="00D42665" w:rsidRPr="004440B8" w:rsidRDefault="00D42665" w:rsidP="00D42665">
      <w:pPr>
        <w:pStyle w:val="aa"/>
        <w:ind w:left="0" w:firstLine="709"/>
        <w:jc w:val="both"/>
        <w:rPr>
          <w:sz w:val="28"/>
          <w:szCs w:val="28"/>
        </w:rPr>
      </w:pPr>
    </w:p>
    <w:p w:rsidR="00D42665" w:rsidRPr="004440B8" w:rsidRDefault="00D42665" w:rsidP="00D42665">
      <w:pPr>
        <w:pStyle w:val="aa"/>
        <w:ind w:left="0" w:firstLine="709"/>
        <w:jc w:val="both"/>
        <w:rPr>
          <w:sz w:val="28"/>
          <w:szCs w:val="28"/>
        </w:rPr>
      </w:pPr>
      <w:r w:rsidRPr="004440B8">
        <w:rPr>
          <w:sz w:val="28"/>
          <w:szCs w:val="28"/>
        </w:rPr>
        <w:t>Доля в общем объеме (количестве) МСП рассчитываются по формуле:</w:t>
      </w:r>
    </w:p>
    <w:p w:rsidR="00D42665" w:rsidRPr="004440B8" w:rsidRDefault="00D42665" w:rsidP="00D42665">
      <w:pPr>
        <w:pStyle w:val="aa"/>
        <w:ind w:left="0" w:firstLine="709"/>
        <w:jc w:val="both"/>
        <w:rPr>
          <w:sz w:val="28"/>
          <w:szCs w:val="28"/>
        </w:rPr>
      </w:pPr>
    </w:p>
    <w:p w:rsidR="00D42665" w:rsidRPr="004440B8" w:rsidRDefault="00D42665" w:rsidP="00D42665">
      <w:pPr>
        <w:ind w:firstLine="708"/>
        <w:jc w:val="center"/>
        <w:rPr>
          <w:sz w:val="28"/>
          <w:szCs w:val="28"/>
        </w:rPr>
      </w:pPr>
      <w:r w:rsidRPr="004440B8">
        <w:rPr>
          <w:sz w:val="28"/>
          <w:szCs w:val="28"/>
          <w:lang w:val="en-US"/>
        </w:rPr>
        <w:t>D</w:t>
      </w:r>
      <w:r w:rsidRPr="004440B8">
        <w:rPr>
          <w:sz w:val="28"/>
          <w:szCs w:val="28"/>
        </w:rPr>
        <w:t xml:space="preserve"> = </w:t>
      </w:r>
      <w:proofErr w:type="spellStart"/>
      <w:r w:rsidRPr="004440B8">
        <w:rPr>
          <w:sz w:val="28"/>
          <w:szCs w:val="28"/>
        </w:rPr>
        <w:t>Ксп</w:t>
      </w:r>
      <w:proofErr w:type="spellEnd"/>
      <w:r w:rsidRPr="004440B8">
        <w:rPr>
          <w:sz w:val="28"/>
          <w:szCs w:val="28"/>
        </w:rPr>
        <w:t xml:space="preserve"> / Кок</w:t>
      </w:r>
    </w:p>
    <w:p w:rsidR="00D42665" w:rsidRDefault="00D42665" w:rsidP="00D42665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D42665" w:rsidRDefault="00D42665" w:rsidP="00D42665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BB26C1">
        <w:rPr>
          <w:sz w:val="28"/>
          <w:szCs w:val="28"/>
        </w:rPr>
        <w:lastRenderedPageBreak/>
        <w:t>где</w:t>
      </w:r>
      <w:r>
        <w:rPr>
          <w:sz w:val="28"/>
          <w:szCs w:val="28"/>
        </w:rPr>
        <w:t>:</w:t>
      </w:r>
    </w:p>
    <w:p w:rsidR="00D42665" w:rsidRPr="004440B8" w:rsidRDefault="00D42665" w:rsidP="00D42665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proofErr w:type="spellStart"/>
      <w:r w:rsidRPr="004440B8">
        <w:rPr>
          <w:sz w:val="28"/>
          <w:szCs w:val="28"/>
        </w:rPr>
        <w:t>Ксп</w:t>
      </w:r>
      <w:proofErr w:type="spellEnd"/>
      <w:r w:rsidRPr="004440B8">
        <w:rPr>
          <w:sz w:val="28"/>
          <w:szCs w:val="28"/>
        </w:rPr>
        <w:t xml:space="preserve"> – количество субъектов МСП в </w:t>
      </w:r>
      <w:proofErr w:type="spellStart"/>
      <w:r w:rsidRPr="00D22404">
        <w:rPr>
          <w:color w:val="000000"/>
          <w:sz w:val="28"/>
          <w:szCs w:val="28"/>
        </w:rPr>
        <w:t>Гирейском</w:t>
      </w:r>
      <w:proofErr w:type="spellEnd"/>
      <w:r w:rsidRPr="00D22404">
        <w:rPr>
          <w:color w:val="000000"/>
          <w:sz w:val="28"/>
          <w:szCs w:val="28"/>
        </w:rPr>
        <w:t xml:space="preserve"> городском</w:t>
      </w:r>
      <w:r w:rsidRPr="004440B8">
        <w:rPr>
          <w:sz w:val="28"/>
          <w:szCs w:val="28"/>
        </w:rPr>
        <w:t xml:space="preserve"> поселения Гулькевичского района – </w:t>
      </w:r>
      <w:r w:rsidRPr="00D22404">
        <w:rPr>
          <w:color w:val="000000"/>
          <w:sz w:val="28"/>
          <w:szCs w:val="28"/>
        </w:rPr>
        <w:t>138</w:t>
      </w:r>
      <w:r w:rsidRPr="004440B8">
        <w:rPr>
          <w:sz w:val="28"/>
          <w:szCs w:val="28"/>
        </w:rPr>
        <w:t>;</w:t>
      </w:r>
    </w:p>
    <w:p w:rsidR="00D42665" w:rsidRPr="004440B8" w:rsidRDefault="00D42665" w:rsidP="00D42665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4440B8">
        <w:rPr>
          <w:sz w:val="28"/>
          <w:szCs w:val="28"/>
        </w:rPr>
        <w:t>Кок – общее количество субъектов малого и среднего предпринимательства в муниципальном образовании Гулькевичский район</w:t>
      </w:r>
      <w:r>
        <w:rPr>
          <w:sz w:val="28"/>
          <w:szCs w:val="28"/>
        </w:rPr>
        <w:t xml:space="preserve"> </w:t>
      </w:r>
      <w:r w:rsidRPr="004440B8">
        <w:rPr>
          <w:sz w:val="28"/>
          <w:szCs w:val="28"/>
        </w:rPr>
        <w:t xml:space="preserve">(за исключением Гулькевичского городского поселения) </w:t>
      </w:r>
      <w:r>
        <w:rPr>
          <w:sz w:val="28"/>
          <w:szCs w:val="28"/>
        </w:rPr>
        <w:t>–</w:t>
      </w:r>
      <w:r w:rsidRPr="004440B8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Pr="004440B8">
        <w:rPr>
          <w:sz w:val="28"/>
          <w:szCs w:val="28"/>
        </w:rPr>
        <w:t>450</w:t>
      </w:r>
      <w:r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D42665" w:rsidRDefault="00D42665" w:rsidP="00D42665">
      <w:pPr>
        <w:pStyle w:val="11"/>
        <w:shd w:val="clear" w:color="auto" w:fill="auto"/>
        <w:tabs>
          <w:tab w:val="left" w:pos="716"/>
        </w:tabs>
        <w:spacing w:line="240" w:lineRule="auto"/>
        <w:ind w:firstLine="709"/>
        <w:rPr>
          <w:sz w:val="28"/>
          <w:szCs w:val="28"/>
        </w:rPr>
      </w:pPr>
    </w:p>
    <w:p w:rsidR="00D42665" w:rsidRPr="00D22404" w:rsidRDefault="00D42665" w:rsidP="00D42665">
      <w:pPr>
        <w:pStyle w:val="11"/>
        <w:shd w:val="clear" w:color="auto" w:fill="auto"/>
        <w:tabs>
          <w:tab w:val="left" w:pos="716"/>
        </w:tabs>
        <w:spacing w:line="240" w:lineRule="auto"/>
        <w:ind w:firstLine="709"/>
        <w:rPr>
          <w:color w:val="000000"/>
          <w:sz w:val="28"/>
          <w:szCs w:val="28"/>
        </w:rPr>
      </w:pPr>
    </w:p>
    <w:p w:rsidR="00D42665" w:rsidRDefault="00D42665" w:rsidP="00D42665">
      <w:pPr>
        <w:pStyle w:val="11"/>
        <w:shd w:val="clear" w:color="auto" w:fill="auto"/>
        <w:spacing w:line="240" w:lineRule="auto"/>
        <w:ind w:firstLine="0"/>
        <w:jc w:val="center"/>
        <w:rPr>
          <w:b/>
          <w:color w:val="000000"/>
          <w:sz w:val="28"/>
          <w:szCs w:val="28"/>
        </w:rPr>
      </w:pPr>
      <w:r w:rsidRPr="00D22404">
        <w:rPr>
          <w:b/>
          <w:color w:val="000000"/>
          <w:sz w:val="28"/>
          <w:szCs w:val="28"/>
        </w:rPr>
        <w:t xml:space="preserve">Расчет </w:t>
      </w:r>
    </w:p>
    <w:p w:rsidR="00D42665" w:rsidRPr="009807D6" w:rsidRDefault="00D42665" w:rsidP="00D42665">
      <w:pPr>
        <w:pStyle w:val="11"/>
        <w:shd w:val="clear" w:color="auto" w:fill="auto"/>
        <w:spacing w:line="240" w:lineRule="auto"/>
        <w:ind w:firstLine="0"/>
        <w:jc w:val="center"/>
        <w:rPr>
          <w:b/>
          <w:sz w:val="28"/>
          <w:szCs w:val="28"/>
        </w:rPr>
      </w:pPr>
      <w:r w:rsidRPr="00D22404">
        <w:rPr>
          <w:b/>
          <w:color w:val="000000"/>
          <w:sz w:val="28"/>
          <w:szCs w:val="28"/>
        </w:rPr>
        <w:t xml:space="preserve">иных межбюджетных трансфертов из бюджета Гирейского городского </w:t>
      </w:r>
      <w:r>
        <w:rPr>
          <w:b/>
          <w:sz w:val="28"/>
          <w:szCs w:val="28"/>
        </w:rPr>
        <w:t xml:space="preserve">поселения Гулькевичского района на осуществление </w:t>
      </w:r>
      <w:r w:rsidRPr="00B6299C">
        <w:rPr>
          <w:b/>
          <w:sz w:val="28"/>
          <w:szCs w:val="28"/>
        </w:rPr>
        <w:t>передаваемой части полномочий</w:t>
      </w:r>
      <w:r>
        <w:rPr>
          <w:b/>
          <w:sz w:val="28"/>
          <w:szCs w:val="28"/>
        </w:rPr>
        <w:t xml:space="preserve"> по </w:t>
      </w:r>
      <w:r w:rsidRPr="009F0230">
        <w:rPr>
          <w:b/>
          <w:sz w:val="28"/>
          <w:szCs w:val="28"/>
          <w:shd w:val="clear" w:color="auto" w:fill="FFFFFF"/>
        </w:rPr>
        <w:t xml:space="preserve">созданию условий для </w:t>
      </w:r>
      <w:r w:rsidRPr="009F0230">
        <w:rPr>
          <w:b/>
          <w:sz w:val="28"/>
          <w:szCs w:val="28"/>
        </w:rPr>
        <w:t xml:space="preserve">обеспечения </w:t>
      </w:r>
      <w:r w:rsidRPr="009F0230">
        <w:rPr>
          <w:b/>
          <w:sz w:val="28"/>
          <w:szCs w:val="28"/>
          <w:shd w:val="clear" w:color="auto" w:fill="FFFFFF"/>
        </w:rPr>
        <w:t xml:space="preserve">жителей поселения </w:t>
      </w:r>
      <w:r w:rsidRPr="009F0230">
        <w:rPr>
          <w:b/>
          <w:sz w:val="28"/>
          <w:szCs w:val="28"/>
        </w:rPr>
        <w:t xml:space="preserve">услугами общественного питания, торговли и бытового обслуживания на территории </w:t>
      </w:r>
      <w:r w:rsidRPr="00D22404">
        <w:rPr>
          <w:b/>
          <w:color w:val="000000"/>
          <w:sz w:val="28"/>
          <w:szCs w:val="28"/>
        </w:rPr>
        <w:t>Гирейского городского</w:t>
      </w:r>
      <w:r>
        <w:rPr>
          <w:b/>
          <w:sz w:val="28"/>
          <w:szCs w:val="28"/>
        </w:rPr>
        <w:t xml:space="preserve"> поселения Гулькевичского района</w:t>
      </w:r>
    </w:p>
    <w:p w:rsidR="00D42665" w:rsidRDefault="00D42665" w:rsidP="00D42665">
      <w:pPr>
        <w:ind w:firstLine="708"/>
        <w:jc w:val="center"/>
        <w:rPr>
          <w:sz w:val="28"/>
          <w:szCs w:val="28"/>
        </w:rPr>
      </w:pPr>
    </w:p>
    <w:p w:rsidR="00D42665" w:rsidRDefault="00D42665" w:rsidP="00D42665">
      <w:pPr>
        <w:ind w:firstLine="708"/>
        <w:rPr>
          <w:sz w:val="28"/>
          <w:szCs w:val="28"/>
        </w:rPr>
      </w:pPr>
      <w:r w:rsidRPr="007502F7">
        <w:rPr>
          <w:sz w:val="28"/>
          <w:szCs w:val="28"/>
        </w:rPr>
        <w:t>Объем</w:t>
      </w:r>
      <w:r>
        <w:rPr>
          <w:sz w:val="28"/>
          <w:szCs w:val="28"/>
        </w:rPr>
        <w:t xml:space="preserve"> иных</w:t>
      </w:r>
      <w:r w:rsidRPr="007502F7">
        <w:rPr>
          <w:sz w:val="28"/>
          <w:szCs w:val="28"/>
        </w:rPr>
        <w:t xml:space="preserve"> межбюджетных трансфертов</w:t>
      </w:r>
      <w:r>
        <w:rPr>
          <w:sz w:val="28"/>
          <w:szCs w:val="28"/>
        </w:rPr>
        <w:t>:</w:t>
      </w:r>
    </w:p>
    <w:p w:rsidR="00D42665" w:rsidRDefault="00D42665" w:rsidP="00D42665">
      <w:pPr>
        <w:ind w:firstLine="708"/>
        <w:jc w:val="center"/>
        <w:rPr>
          <w:sz w:val="28"/>
          <w:szCs w:val="28"/>
        </w:rPr>
      </w:pPr>
    </w:p>
    <w:p w:rsidR="00D42665" w:rsidRDefault="00D42665" w:rsidP="00D42665">
      <w:pPr>
        <w:ind w:firstLine="708"/>
        <w:jc w:val="center"/>
        <w:rPr>
          <w:sz w:val="28"/>
          <w:szCs w:val="28"/>
        </w:rPr>
      </w:pPr>
      <w:r w:rsidRPr="004440B8">
        <w:rPr>
          <w:color w:val="212121"/>
          <w:sz w:val="28"/>
          <w:szCs w:val="28"/>
          <w:lang w:val="en-US"/>
        </w:rPr>
        <w:t>V</w:t>
      </w:r>
      <w:r w:rsidRPr="004440B8">
        <w:rPr>
          <w:color w:val="212121"/>
          <w:sz w:val="28"/>
          <w:szCs w:val="28"/>
        </w:rPr>
        <w:t xml:space="preserve"> = </w:t>
      </w:r>
      <w:r w:rsidR="003E708C" w:rsidRPr="003E708C">
        <w:rPr>
          <w:bCs/>
          <w:sz w:val="28"/>
          <w:szCs w:val="28"/>
        </w:rPr>
        <w:t>1026002</w:t>
      </w:r>
      <w:r w:rsidRPr="00D22404">
        <w:rPr>
          <w:bCs/>
          <w:sz w:val="28"/>
          <w:szCs w:val="28"/>
        </w:rPr>
        <w:t xml:space="preserve">* 9,5 </w:t>
      </w:r>
      <w:r w:rsidRPr="00D22404">
        <w:rPr>
          <w:sz w:val="28"/>
          <w:szCs w:val="28"/>
        </w:rPr>
        <w:t xml:space="preserve">% = </w:t>
      </w:r>
      <w:r w:rsidR="005520DA">
        <w:rPr>
          <w:bCs/>
          <w:sz w:val="28"/>
          <w:szCs w:val="28"/>
        </w:rPr>
        <w:t xml:space="preserve">1026002 </w:t>
      </w:r>
      <w:r w:rsidRPr="00D22404">
        <w:rPr>
          <w:sz w:val="28"/>
          <w:szCs w:val="28"/>
        </w:rPr>
        <w:t xml:space="preserve">рублей </w:t>
      </w:r>
    </w:p>
    <w:p w:rsidR="00EF36CB" w:rsidRPr="00D22404" w:rsidRDefault="00EF36CB" w:rsidP="00D42665">
      <w:pPr>
        <w:ind w:firstLine="708"/>
        <w:jc w:val="center"/>
        <w:rPr>
          <w:sz w:val="28"/>
          <w:szCs w:val="28"/>
        </w:rPr>
      </w:pPr>
    </w:p>
    <w:p w:rsidR="00EF36CB" w:rsidRDefault="00EF36CB" w:rsidP="00D42665">
      <w:pPr>
        <w:ind w:firstLine="708"/>
        <w:jc w:val="center"/>
        <w:rPr>
          <w:sz w:val="28"/>
          <w:szCs w:val="28"/>
        </w:rPr>
      </w:pPr>
    </w:p>
    <w:p w:rsidR="005520DA" w:rsidRDefault="005520DA" w:rsidP="00EF36CB">
      <w:pPr>
        <w:rPr>
          <w:sz w:val="28"/>
          <w:szCs w:val="28"/>
        </w:rPr>
      </w:pPr>
      <w:r w:rsidRPr="005520DA">
        <w:rPr>
          <w:sz w:val="28"/>
          <w:szCs w:val="28"/>
        </w:rPr>
        <w:t xml:space="preserve">Главный специалист сектора </w:t>
      </w:r>
    </w:p>
    <w:p w:rsidR="005520DA" w:rsidRDefault="005520DA" w:rsidP="00EF36CB">
      <w:pPr>
        <w:rPr>
          <w:sz w:val="28"/>
          <w:szCs w:val="28"/>
        </w:rPr>
      </w:pPr>
      <w:r w:rsidRPr="005520DA">
        <w:rPr>
          <w:sz w:val="28"/>
          <w:szCs w:val="28"/>
        </w:rPr>
        <w:t>финансово-экономической</w:t>
      </w:r>
      <w:r>
        <w:rPr>
          <w:sz w:val="28"/>
          <w:szCs w:val="28"/>
        </w:rPr>
        <w:t xml:space="preserve"> </w:t>
      </w:r>
      <w:r w:rsidRPr="005520DA">
        <w:rPr>
          <w:sz w:val="28"/>
          <w:szCs w:val="28"/>
        </w:rPr>
        <w:t xml:space="preserve">деятельности </w:t>
      </w:r>
    </w:p>
    <w:p w:rsidR="005520DA" w:rsidRDefault="005520DA" w:rsidP="00EF36CB">
      <w:pPr>
        <w:rPr>
          <w:sz w:val="28"/>
          <w:szCs w:val="28"/>
        </w:rPr>
      </w:pPr>
      <w:r w:rsidRPr="005520DA">
        <w:rPr>
          <w:sz w:val="28"/>
          <w:szCs w:val="28"/>
        </w:rPr>
        <w:t xml:space="preserve">администрации Гирейского городского поселения </w:t>
      </w:r>
    </w:p>
    <w:p w:rsidR="00EF36CB" w:rsidRDefault="005520DA" w:rsidP="00EF36CB">
      <w:pPr>
        <w:rPr>
          <w:sz w:val="28"/>
          <w:szCs w:val="28"/>
        </w:rPr>
      </w:pPr>
      <w:r w:rsidRPr="005520DA">
        <w:rPr>
          <w:sz w:val="28"/>
          <w:szCs w:val="28"/>
        </w:rPr>
        <w:t>Гулькевичского района</w:t>
      </w:r>
      <w:r w:rsidR="00EF36CB">
        <w:rPr>
          <w:sz w:val="28"/>
          <w:szCs w:val="28"/>
        </w:rPr>
        <w:tab/>
      </w:r>
      <w:r w:rsidR="00EF36CB">
        <w:rPr>
          <w:sz w:val="28"/>
          <w:szCs w:val="28"/>
        </w:rPr>
        <w:tab/>
      </w:r>
      <w:r w:rsidR="00EF36CB">
        <w:rPr>
          <w:sz w:val="28"/>
          <w:szCs w:val="28"/>
        </w:rPr>
        <w:tab/>
      </w:r>
      <w:r w:rsidR="00EF36CB">
        <w:rPr>
          <w:sz w:val="28"/>
          <w:szCs w:val="28"/>
        </w:rPr>
        <w:tab/>
      </w:r>
      <w:r w:rsidR="00EF36CB">
        <w:rPr>
          <w:sz w:val="28"/>
          <w:szCs w:val="28"/>
        </w:rPr>
        <w:tab/>
        <w:t xml:space="preserve">             </w:t>
      </w:r>
      <w:r w:rsidR="00EF36CB">
        <w:rPr>
          <w:sz w:val="28"/>
          <w:szCs w:val="28"/>
        </w:rPr>
        <w:tab/>
        <w:t xml:space="preserve">       Е.Ф. Корниленко</w:t>
      </w:r>
    </w:p>
    <w:p w:rsidR="00D42665" w:rsidRDefault="00D42665" w:rsidP="00D42665">
      <w:pPr>
        <w:ind w:firstLine="708"/>
        <w:jc w:val="center"/>
        <w:rPr>
          <w:sz w:val="28"/>
          <w:szCs w:val="28"/>
        </w:rPr>
      </w:pPr>
    </w:p>
    <w:p w:rsidR="003846FD" w:rsidRDefault="003846FD" w:rsidP="00D41A1B">
      <w:pPr>
        <w:tabs>
          <w:tab w:val="left" w:pos="3390"/>
        </w:tabs>
        <w:rPr>
          <w:sz w:val="28"/>
          <w:szCs w:val="28"/>
        </w:rPr>
      </w:pPr>
    </w:p>
    <w:sectPr w:rsidR="003846FD" w:rsidSect="004B111C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6BD" w:rsidRDefault="004866BD" w:rsidP="004E744C">
      <w:r>
        <w:separator/>
      </w:r>
    </w:p>
  </w:endnote>
  <w:endnote w:type="continuationSeparator" w:id="0">
    <w:p w:rsidR="004866BD" w:rsidRDefault="004866BD" w:rsidP="004E7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6BD" w:rsidRDefault="004866BD" w:rsidP="004E744C">
      <w:r>
        <w:separator/>
      </w:r>
    </w:p>
  </w:footnote>
  <w:footnote w:type="continuationSeparator" w:id="0">
    <w:p w:rsidR="004866BD" w:rsidRDefault="004866BD" w:rsidP="004E74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020" w:rsidRPr="008D1020" w:rsidRDefault="001009AB" w:rsidP="008D1020">
    <w:pPr>
      <w:pStyle w:val="ab"/>
      <w:jc w:val="center"/>
      <w:rPr>
        <w:sz w:val="28"/>
        <w:szCs w:val="28"/>
      </w:rPr>
    </w:pPr>
    <w:r>
      <w:rPr>
        <w:sz w:val="28"/>
        <w:szCs w:val="28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B43A53"/>
    <w:multiLevelType w:val="hybridMultilevel"/>
    <w:tmpl w:val="BAA4CA96"/>
    <w:lvl w:ilvl="0" w:tplc="D174109E">
      <w:start w:val="1"/>
      <w:numFmt w:val="decimal"/>
      <w:lvlText w:val="%1."/>
      <w:lvlJc w:val="left"/>
      <w:pPr>
        <w:ind w:left="1848" w:hanging="114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7444382"/>
    <w:multiLevelType w:val="hybridMultilevel"/>
    <w:tmpl w:val="2DC2F4CE"/>
    <w:lvl w:ilvl="0" w:tplc="EDD493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360"/>
    <w:rsid w:val="00014C1C"/>
    <w:rsid w:val="000215BE"/>
    <w:rsid w:val="00022467"/>
    <w:rsid w:val="00030C4E"/>
    <w:rsid w:val="000440DF"/>
    <w:rsid w:val="00063AAC"/>
    <w:rsid w:val="00083CD8"/>
    <w:rsid w:val="00092A7F"/>
    <w:rsid w:val="000A55AD"/>
    <w:rsid w:val="000A7EBD"/>
    <w:rsid w:val="000C3472"/>
    <w:rsid w:val="000C4CDD"/>
    <w:rsid w:val="000D1EAF"/>
    <w:rsid w:val="000D3085"/>
    <w:rsid w:val="000D55F5"/>
    <w:rsid w:val="001009AB"/>
    <w:rsid w:val="0011352B"/>
    <w:rsid w:val="0012318D"/>
    <w:rsid w:val="00133FFF"/>
    <w:rsid w:val="00155F9B"/>
    <w:rsid w:val="001700AE"/>
    <w:rsid w:val="001740F7"/>
    <w:rsid w:val="001941BC"/>
    <w:rsid w:val="001A429A"/>
    <w:rsid w:val="001C5039"/>
    <w:rsid w:val="001D0F81"/>
    <w:rsid w:val="001D51EB"/>
    <w:rsid w:val="001F1277"/>
    <w:rsid w:val="001F7A18"/>
    <w:rsid w:val="0020626C"/>
    <w:rsid w:val="00220F42"/>
    <w:rsid w:val="002238B2"/>
    <w:rsid w:val="00235AB2"/>
    <w:rsid w:val="002736B9"/>
    <w:rsid w:val="00281ADF"/>
    <w:rsid w:val="00285C1A"/>
    <w:rsid w:val="002B1867"/>
    <w:rsid w:val="002B1FC5"/>
    <w:rsid w:val="002B2B2B"/>
    <w:rsid w:val="002C5F57"/>
    <w:rsid w:val="00301554"/>
    <w:rsid w:val="00301777"/>
    <w:rsid w:val="00315C2B"/>
    <w:rsid w:val="00324FBF"/>
    <w:rsid w:val="00331CDD"/>
    <w:rsid w:val="00336D19"/>
    <w:rsid w:val="00341387"/>
    <w:rsid w:val="00345C0A"/>
    <w:rsid w:val="00347E16"/>
    <w:rsid w:val="00362C6D"/>
    <w:rsid w:val="003846FD"/>
    <w:rsid w:val="0039253A"/>
    <w:rsid w:val="003D2AEA"/>
    <w:rsid w:val="003D44B8"/>
    <w:rsid w:val="003D47FD"/>
    <w:rsid w:val="003E3EF1"/>
    <w:rsid w:val="003E4300"/>
    <w:rsid w:val="003E5A32"/>
    <w:rsid w:val="003E708C"/>
    <w:rsid w:val="004072CF"/>
    <w:rsid w:val="004118E1"/>
    <w:rsid w:val="004303EE"/>
    <w:rsid w:val="00453CCB"/>
    <w:rsid w:val="0045673F"/>
    <w:rsid w:val="004866BD"/>
    <w:rsid w:val="004A3660"/>
    <w:rsid w:val="004B111C"/>
    <w:rsid w:val="004C1317"/>
    <w:rsid w:val="004E744C"/>
    <w:rsid w:val="00503BA2"/>
    <w:rsid w:val="00515A36"/>
    <w:rsid w:val="0052623E"/>
    <w:rsid w:val="00530284"/>
    <w:rsid w:val="005369C2"/>
    <w:rsid w:val="00551144"/>
    <w:rsid w:val="005520DA"/>
    <w:rsid w:val="00555A2A"/>
    <w:rsid w:val="00597BE0"/>
    <w:rsid w:val="005B61D5"/>
    <w:rsid w:val="005E27F4"/>
    <w:rsid w:val="005E2EA9"/>
    <w:rsid w:val="006001E9"/>
    <w:rsid w:val="00605596"/>
    <w:rsid w:val="0060783E"/>
    <w:rsid w:val="00610541"/>
    <w:rsid w:val="006218CA"/>
    <w:rsid w:val="006272DB"/>
    <w:rsid w:val="00666161"/>
    <w:rsid w:val="006824C7"/>
    <w:rsid w:val="00691342"/>
    <w:rsid w:val="00695C77"/>
    <w:rsid w:val="006C0EB3"/>
    <w:rsid w:val="006E2D7F"/>
    <w:rsid w:val="006F2A3D"/>
    <w:rsid w:val="007102DA"/>
    <w:rsid w:val="0074065D"/>
    <w:rsid w:val="00741ADC"/>
    <w:rsid w:val="007577C6"/>
    <w:rsid w:val="00762630"/>
    <w:rsid w:val="007718C9"/>
    <w:rsid w:val="00784B3F"/>
    <w:rsid w:val="00784ED5"/>
    <w:rsid w:val="00797674"/>
    <w:rsid w:val="00797731"/>
    <w:rsid w:val="007B3DF9"/>
    <w:rsid w:val="007B79D3"/>
    <w:rsid w:val="007C315A"/>
    <w:rsid w:val="007E6815"/>
    <w:rsid w:val="007F521D"/>
    <w:rsid w:val="00826A9E"/>
    <w:rsid w:val="008313AD"/>
    <w:rsid w:val="00867A3E"/>
    <w:rsid w:val="008723F1"/>
    <w:rsid w:val="008A39D2"/>
    <w:rsid w:val="008B1C55"/>
    <w:rsid w:val="008D1020"/>
    <w:rsid w:val="009414B1"/>
    <w:rsid w:val="00956EE5"/>
    <w:rsid w:val="009637D0"/>
    <w:rsid w:val="009B64D3"/>
    <w:rsid w:val="009C1963"/>
    <w:rsid w:val="009C2AA3"/>
    <w:rsid w:val="009D3634"/>
    <w:rsid w:val="009E42A3"/>
    <w:rsid w:val="009F1360"/>
    <w:rsid w:val="00A23358"/>
    <w:rsid w:val="00A24A49"/>
    <w:rsid w:val="00A326C2"/>
    <w:rsid w:val="00A95AC2"/>
    <w:rsid w:val="00AA64E6"/>
    <w:rsid w:val="00AA6EF3"/>
    <w:rsid w:val="00AB0A83"/>
    <w:rsid w:val="00AB3BC5"/>
    <w:rsid w:val="00AC4742"/>
    <w:rsid w:val="00AF4191"/>
    <w:rsid w:val="00B1336A"/>
    <w:rsid w:val="00B567DD"/>
    <w:rsid w:val="00B66913"/>
    <w:rsid w:val="00B8074D"/>
    <w:rsid w:val="00B94D8C"/>
    <w:rsid w:val="00B950A7"/>
    <w:rsid w:val="00BA353F"/>
    <w:rsid w:val="00BF5E79"/>
    <w:rsid w:val="00C009E1"/>
    <w:rsid w:val="00C22D7B"/>
    <w:rsid w:val="00C3282F"/>
    <w:rsid w:val="00C420A2"/>
    <w:rsid w:val="00C4715B"/>
    <w:rsid w:val="00C54E81"/>
    <w:rsid w:val="00C55C70"/>
    <w:rsid w:val="00C7538A"/>
    <w:rsid w:val="00CB3230"/>
    <w:rsid w:val="00CB66B0"/>
    <w:rsid w:val="00CC4367"/>
    <w:rsid w:val="00CD0CA7"/>
    <w:rsid w:val="00CD4A27"/>
    <w:rsid w:val="00CE59B6"/>
    <w:rsid w:val="00D0212E"/>
    <w:rsid w:val="00D04781"/>
    <w:rsid w:val="00D04CEE"/>
    <w:rsid w:val="00D068B0"/>
    <w:rsid w:val="00D124E8"/>
    <w:rsid w:val="00D15A98"/>
    <w:rsid w:val="00D361DB"/>
    <w:rsid w:val="00D41A1B"/>
    <w:rsid w:val="00D425D3"/>
    <w:rsid w:val="00D42665"/>
    <w:rsid w:val="00D56A8B"/>
    <w:rsid w:val="00D83996"/>
    <w:rsid w:val="00D86660"/>
    <w:rsid w:val="00DA0195"/>
    <w:rsid w:val="00DA25EE"/>
    <w:rsid w:val="00DB3F2D"/>
    <w:rsid w:val="00DB612E"/>
    <w:rsid w:val="00DC4AF0"/>
    <w:rsid w:val="00DC64CC"/>
    <w:rsid w:val="00DD2FA1"/>
    <w:rsid w:val="00DE5489"/>
    <w:rsid w:val="00DF6368"/>
    <w:rsid w:val="00E059ED"/>
    <w:rsid w:val="00E1681D"/>
    <w:rsid w:val="00E23648"/>
    <w:rsid w:val="00E33A98"/>
    <w:rsid w:val="00E342E8"/>
    <w:rsid w:val="00E432DD"/>
    <w:rsid w:val="00E818B1"/>
    <w:rsid w:val="00E82629"/>
    <w:rsid w:val="00E9038B"/>
    <w:rsid w:val="00E93E27"/>
    <w:rsid w:val="00E9485E"/>
    <w:rsid w:val="00E95D93"/>
    <w:rsid w:val="00EA0848"/>
    <w:rsid w:val="00ED0D0F"/>
    <w:rsid w:val="00EF36CB"/>
    <w:rsid w:val="00F03C89"/>
    <w:rsid w:val="00F14624"/>
    <w:rsid w:val="00F5335D"/>
    <w:rsid w:val="00F81B79"/>
    <w:rsid w:val="00FB3504"/>
    <w:rsid w:val="00FD2F30"/>
    <w:rsid w:val="00FD4943"/>
    <w:rsid w:val="00FE6759"/>
    <w:rsid w:val="00FF1CD6"/>
    <w:rsid w:val="00FF4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D268F01"/>
  <w15:docId w15:val="{F7CB0417-A0C7-489A-BF35-6608636B7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36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2623E"/>
    <w:pPr>
      <w:keepNext/>
      <w:widowControl w:val="0"/>
      <w:shd w:val="clear" w:color="auto" w:fill="FFFFFF"/>
      <w:autoSpaceDE w:val="0"/>
      <w:autoSpaceDN w:val="0"/>
      <w:adjustRightInd w:val="0"/>
      <w:outlineLvl w:val="0"/>
    </w:pPr>
    <w:rPr>
      <w:color w:val="000000"/>
      <w:spacing w:val="3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361DB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rsid w:val="009F13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D361DB"/>
    <w:rPr>
      <w:rFonts w:cs="Times New Roman"/>
      <w:sz w:val="2"/>
    </w:rPr>
  </w:style>
  <w:style w:type="table" w:styleId="a5">
    <w:name w:val="Table Grid"/>
    <w:basedOn w:val="a1"/>
    <w:uiPriority w:val="99"/>
    <w:rsid w:val="00E903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 Знак Знак Знак"/>
    <w:basedOn w:val="a"/>
    <w:uiPriority w:val="99"/>
    <w:rsid w:val="00E9038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Body Text"/>
    <w:basedOn w:val="a"/>
    <w:link w:val="a8"/>
    <w:uiPriority w:val="99"/>
    <w:rsid w:val="00AC4742"/>
    <w:pPr>
      <w:jc w:val="center"/>
    </w:pPr>
    <w:rPr>
      <w:sz w:val="28"/>
      <w:szCs w:val="20"/>
    </w:rPr>
  </w:style>
  <w:style w:type="character" w:customStyle="1" w:styleId="a8">
    <w:name w:val="Основной текст Знак"/>
    <w:link w:val="a7"/>
    <w:uiPriority w:val="99"/>
    <w:locked/>
    <w:rsid w:val="00AC4742"/>
    <w:rPr>
      <w:rFonts w:cs="Times New Roman"/>
      <w:sz w:val="28"/>
    </w:rPr>
  </w:style>
  <w:style w:type="paragraph" w:customStyle="1" w:styleId="a9">
    <w:name w:val="Прижатый влево"/>
    <w:basedOn w:val="a"/>
    <w:next w:val="a"/>
    <w:uiPriority w:val="99"/>
    <w:rsid w:val="00AC474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rsid w:val="00B94D8C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4E744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E744C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4E744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E744C"/>
    <w:rPr>
      <w:sz w:val="24"/>
      <w:szCs w:val="24"/>
    </w:rPr>
  </w:style>
  <w:style w:type="character" w:customStyle="1" w:styleId="Bodytext">
    <w:name w:val="Body text_"/>
    <w:link w:val="11"/>
    <w:rsid w:val="00D42665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D42665"/>
    <w:pPr>
      <w:shd w:val="clear" w:color="auto" w:fill="FFFFFF"/>
      <w:spacing w:line="322" w:lineRule="exact"/>
      <w:ind w:hanging="1080"/>
      <w:jc w:val="both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82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3B4E7-BB13-401F-9C58-EF8AA6528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даче согласия администрации муниципального образования Гулькевичский район на заключение соглашений с администрациями городских и сельских поселений Гулькевичского района о передаче муниципальному образованию Гулькевичский район осуществления части пол</vt:lpstr>
    </vt:vector>
  </TitlesOfParts>
  <Company>Microsoft Corp.</Company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даче согласия администрации муниципального образования Гулькевичский район на заключение соглашений с администрациями городских и сельских поселений Гулькевичского района о передаче муниципальному образованию Гулькевичский район осуществления части пол</dc:title>
  <dc:creator>Bill Gates</dc:creator>
  <cp:lastModifiedBy>user</cp:lastModifiedBy>
  <cp:revision>4</cp:revision>
  <cp:lastPrinted>2024-11-27T08:50:00Z</cp:lastPrinted>
  <dcterms:created xsi:type="dcterms:W3CDTF">2025-10-30T07:41:00Z</dcterms:created>
  <dcterms:modified xsi:type="dcterms:W3CDTF">2025-11-11T05:34:00Z</dcterms:modified>
</cp:coreProperties>
</file>