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536BF" w14:textId="77777777" w:rsidR="00BB11FF" w:rsidRDefault="00BB11FF" w:rsidP="00BB11FF">
      <w:pPr>
        <w:jc w:val="center"/>
        <w:rPr>
          <w:b/>
          <w:szCs w:val="28"/>
        </w:rPr>
      </w:pPr>
      <w:r>
        <w:rPr>
          <w:b/>
          <w:noProof/>
        </w:rPr>
        <w:drawing>
          <wp:inline distT="0" distB="0" distL="0" distR="0" wp14:anchorId="233825E5" wp14:editId="3C128866">
            <wp:extent cx="553720" cy="5581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558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A2325A" w14:textId="77777777" w:rsidR="00BB11FF" w:rsidRPr="009E42A3" w:rsidRDefault="00BB11FF" w:rsidP="00BB11FF">
      <w:pPr>
        <w:jc w:val="center"/>
        <w:rPr>
          <w:b/>
          <w:szCs w:val="28"/>
        </w:rPr>
      </w:pPr>
      <w:r w:rsidRPr="009E42A3">
        <w:rPr>
          <w:b/>
          <w:szCs w:val="28"/>
        </w:rPr>
        <w:t>СОВЕТ ГИРЕЙСКОГО ГОРОДСКОГО ПОСЕЛЕНИЯ</w:t>
      </w:r>
    </w:p>
    <w:p w14:paraId="6F726F00" w14:textId="77777777" w:rsidR="00BB11FF" w:rsidRPr="009E42A3" w:rsidRDefault="00BB11FF" w:rsidP="00BB11FF">
      <w:pPr>
        <w:jc w:val="center"/>
        <w:rPr>
          <w:b/>
          <w:szCs w:val="28"/>
        </w:rPr>
      </w:pPr>
      <w:r w:rsidRPr="009E42A3">
        <w:rPr>
          <w:b/>
          <w:szCs w:val="28"/>
        </w:rPr>
        <w:t>ГУЛЬКЕВИЧСКОГО РАЙОНА</w:t>
      </w:r>
    </w:p>
    <w:p w14:paraId="141937B5" w14:textId="77777777" w:rsidR="00BB11FF" w:rsidRPr="009E42A3" w:rsidRDefault="00BB11FF" w:rsidP="00BB11FF">
      <w:pPr>
        <w:jc w:val="center"/>
        <w:rPr>
          <w:b/>
          <w:szCs w:val="28"/>
        </w:rPr>
      </w:pPr>
    </w:p>
    <w:p w14:paraId="267AD307" w14:textId="77777777" w:rsidR="00BB11FF" w:rsidRPr="009E42A3" w:rsidRDefault="00BB11FF" w:rsidP="00BB11FF">
      <w:pPr>
        <w:jc w:val="center"/>
        <w:rPr>
          <w:b/>
          <w:sz w:val="36"/>
          <w:szCs w:val="36"/>
        </w:rPr>
      </w:pPr>
      <w:r w:rsidRPr="009E42A3">
        <w:rPr>
          <w:b/>
          <w:sz w:val="36"/>
          <w:szCs w:val="36"/>
        </w:rPr>
        <w:t>РЕШЕНИЕ</w:t>
      </w:r>
    </w:p>
    <w:p w14:paraId="50FE76D4" w14:textId="77777777" w:rsidR="00BB11FF" w:rsidRPr="009E42A3" w:rsidRDefault="00BB11FF" w:rsidP="00BB11FF">
      <w:pPr>
        <w:jc w:val="center"/>
        <w:rPr>
          <w:sz w:val="32"/>
          <w:szCs w:val="32"/>
        </w:rPr>
      </w:pPr>
    </w:p>
    <w:p w14:paraId="4D218133" w14:textId="77777777" w:rsidR="00BB11FF" w:rsidRPr="009E42A3" w:rsidRDefault="00BB11FF" w:rsidP="00BB11FF">
      <w:pPr>
        <w:rPr>
          <w:b/>
          <w:szCs w:val="28"/>
        </w:rPr>
      </w:pPr>
    </w:p>
    <w:p w14:paraId="196667BB" w14:textId="52F83009" w:rsidR="00BB11FF" w:rsidRPr="0089661F" w:rsidRDefault="00BB11FF" w:rsidP="00BB11FF">
      <w:pPr>
        <w:rPr>
          <w:szCs w:val="28"/>
        </w:rPr>
      </w:pPr>
      <w:r>
        <w:rPr>
          <w:szCs w:val="28"/>
        </w:rPr>
        <w:t xml:space="preserve">     </w:t>
      </w:r>
      <w:r w:rsidRPr="0089661F">
        <w:rPr>
          <w:szCs w:val="28"/>
        </w:rPr>
        <w:t xml:space="preserve">от </w:t>
      </w:r>
      <w:r w:rsidRPr="00944896">
        <w:rPr>
          <w:szCs w:val="28"/>
          <w:u w:val="single"/>
        </w:rPr>
        <w:t>7 ноября 2025</w:t>
      </w:r>
      <w:r w:rsidR="00944896">
        <w:rPr>
          <w:szCs w:val="28"/>
          <w:u w:val="single"/>
        </w:rPr>
        <w:t xml:space="preserve"> г.</w:t>
      </w:r>
      <w:r w:rsidRPr="009E42A3">
        <w:rPr>
          <w:szCs w:val="28"/>
        </w:rPr>
        <w:t xml:space="preserve">                             </w:t>
      </w:r>
      <w:r>
        <w:rPr>
          <w:szCs w:val="28"/>
        </w:rPr>
        <w:t xml:space="preserve">             </w:t>
      </w:r>
      <w:r w:rsidRPr="009E42A3">
        <w:rPr>
          <w:szCs w:val="28"/>
        </w:rPr>
        <w:t xml:space="preserve">   </w:t>
      </w:r>
      <w:r>
        <w:rPr>
          <w:szCs w:val="28"/>
        </w:rPr>
        <w:t xml:space="preserve">                         </w:t>
      </w:r>
      <w:r w:rsidRPr="009E42A3">
        <w:rPr>
          <w:szCs w:val="28"/>
        </w:rPr>
        <w:t xml:space="preserve">                                </w:t>
      </w:r>
      <w:r w:rsidRPr="009E42A3">
        <w:t xml:space="preserve">№ </w:t>
      </w:r>
      <w:r>
        <w:t>44</w:t>
      </w:r>
    </w:p>
    <w:p w14:paraId="08A6417C" w14:textId="77777777" w:rsidR="00BB11FF" w:rsidRPr="009E42A3" w:rsidRDefault="00BB11FF" w:rsidP="00BB11FF">
      <w:pPr>
        <w:jc w:val="center"/>
      </w:pPr>
      <w:r w:rsidRPr="009E42A3">
        <w:t>поселок Гирей</w:t>
      </w:r>
    </w:p>
    <w:p w14:paraId="6D2AEFA3" w14:textId="77777777" w:rsidR="00BB11FF" w:rsidRDefault="00BB11FF" w:rsidP="00BB11FF">
      <w:pPr>
        <w:ind w:left="709" w:right="931" w:hanging="1"/>
        <w:jc w:val="center"/>
        <w:rPr>
          <w:b/>
          <w:bCs/>
          <w:sz w:val="28"/>
          <w:szCs w:val="28"/>
        </w:rPr>
      </w:pPr>
    </w:p>
    <w:p w14:paraId="5C6F5CE0" w14:textId="77777777" w:rsidR="00771195" w:rsidRPr="00DD0804" w:rsidRDefault="00771195" w:rsidP="00771195">
      <w:pPr>
        <w:tabs>
          <w:tab w:val="left" w:pos="2145"/>
        </w:tabs>
        <w:jc w:val="center"/>
        <w:rPr>
          <w:b/>
          <w:bCs/>
          <w:sz w:val="28"/>
          <w:szCs w:val="28"/>
        </w:rPr>
      </w:pPr>
      <w:r w:rsidRPr="00471E7F">
        <w:rPr>
          <w:b/>
          <w:bCs/>
          <w:sz w:val="28"/>
          <w:szCs w:val="28"/>
        </w:rPr>
        <w:t xml:space="preserve">О даче согласия администрации </w:t>
      </w:r>
      <w:r w:rsidRPr="00DD0804">
        <w:rPr>
          <w:b/>
          <w:sz w:val="28"/>
          <w:szCs w:val="28"/>
        </w:rPr>
        <w:t>Гирейского городского</w:t>
      </w:r>
    </w:p>
    <w:p w14:paraId="374AE48D" w14:textId="77777777" w:rsidR="00771195" w:rsidRPr="00471E7F" w:rsidRDefault="00771195" w:rsidP="00771195">
      <w:pPr>
        <w:tabs>
          <w:tab w:val="left" w:pos="2145"/>
        </w:tabs>
        <w:jc w:val="center"/>
        <w:rPr>
          <w:b/>
          <w:sz w:val="28"/>
          <w:szCs w:val="28"/>
        </w:rPr>
      </w:pPr>
      <w:r w:rsidRPr="00DD0804">
        <w:rPr>
          <w:b/>
          <w:bCs/>
          <w:sz w:val="28"/>
          <w:szCs w:val="28"/>
        </w:rPr>
        <w:t xml:space="preserve">поселения Гулькевичского района на передачу администрации муниципального образования Гулькевичский район части полномочий по </w:t>
      </w:r>
      <w:r w:rsidRPr="00DD0804">
        <w:rPr>
          <w:b/>
          <w:sz w:val="28"/>
          <w:szCs w:val="28"/>
        </w:rPr>
        <w:t>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 в части содержания и запуска муниципальной автоматизированной системы централизованного оповещения населения на территории Гирейского городского поселения</w:t>
      </w:r>
      <w:r w:rsidRPr="00471E7F">
        <w:rPr>
          <w:b/>
          <w:bCs/>
          <w:sz w:val="28"/>
          <w:szCs w:val="28"/>
        </w:rPr>
        <w:t xml:space="preserve"> Гулькевичского района</w:t>
      </w:r>
      <w:r w:rsidRPr="00471E7F">
        <w:rPr>
          <w:bCs/>
          <w:sz w:val="28"/>
          <w:szCs w:val="28"/>
        </w:rPr>
        <w:t xml:space="preserve"> </w:t>
      </w:r>
      <w:r w:rsidRPr="00471E7F">
        <w:rPr>
          <w:b/>
          <w:bCs/>
          <w:sz w:val="28"/>
          <w:szCs w:val="28"/>
        </w:rPr>
        <w:t>за счет иных межбюджетных трансфертов</w:t>
      </w:r>
    </w:p>
    <w:p w14:paraId="4F2ED3A2" w14:textId="77777777" w:rsidR="00771195" w:rsidRDefault="00771195" w:rsidP="00771195">
      <w:pPr>
        <w:tabs>
          <w:tab w:val="left" w:pos="2145"/>
        </w:tabs>
        <w:jc w:val="center"/>
        <w:rPr>
          <w:b/>
          <w:sz w:val="28"/>
          <w:szCs w:val="28"/>
        </w:rPr>
      </w:pPr>
    </w:p>
    <w:p w14:paraId="5279C298" w14:textId="77777777" w:rsidR="00471E7F" w:rsidRPr="00471E7F" w:rsidRDefault="00471E7F" w:rsidP="00771195">
      <w:pPr>
        <w:tabs>
          <w:tab w:val="left" w:pos="2145"/>
        </w:tabs>
        <w:jc w:val="center"/>
        <w:rPr>
          <w:b/>
          <w:sz w:val="28"/>
          <w:szCs w:val="28"/>
        </w:rPr>
      </w:pPr>
    </w:p>
    <w:p w14:paraId="242B2BC5" w14:textId="226B5809" w:rsidR="00771195" w:rsidRPr="00471E7F" w:rsidRDefault="00771195" w:rsidP="00771195">
      <w:pPr>
        <w:ind w:firstLine="709"/>
        <w:jc w:val="both"/>
        <w:rPr>
          <w:b/>
          <w:bCs/>
          <w:sz w:val="28"/>
          <w:szCs w:val="28"/>
        </w:rPr>
      </w:pPr>
      <w:r w:rsidRPr="00471E7F">
        <w:rPr>
          <w:sz w:val="28"/>
          <w:szCs w:val="28"/>
        </w:rPr>
        <w:t>На основании части 4 статьи 15, пункта 23 части 1 статьи   14 Федерального закона от 6 октября 2003 г. № 131-ФЗ «Об общих принципах организации местного самоуправления в Российской Федерации», руководствуясь уставом Гирейского городского поселения Гулькевичского района, Совет Гирейского городского поселения Гулькевичского района   р е ш и л:</w:t>
      </w:r>
    </w:p>
    <w:p w14:paraId="273AE349" w14:textId="77777777" w:rsidR="00771195" w:rsidRPr="00471E7F" w:rsidRDefault="00771195" w:rsidP="007711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71E7F">
        <w:rPr>
          <w:sz w:val="28"/>
          <w:szCs w:val="28"/>
        </w:rPr>
        <w:t xml:space="preserve">1. Дать согласие администрации Гирейского городского поселения Гулькевичского района на </w:t>
      </w:r>
      <w:r w:rsidRPr="00471E7F">
        <w:rPr>
          <w:bCs/>
          <w:sz w:val="28"/>
          <w:szCs w:val="28"/>
        </w:rPr>
        <w:t xml:space="preserve">передачу администрации муниципального образования Гулькевичский район части полномочий по </w:t>
      </w:r>
      <w:r w:rsidRPr="00471E7F">
        <w:rPr>
          <w:sz w:val="28"/>
          <w:szCs w:val="28"/>
        </w:rPr>
        <w:t>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 в части содержания и запуска муниципальной автоматизированной системы централизованного оповещения населения на территории Гирейского городского поселения</w:t>
      </w:r>
      <w:r w:rsidRPr="00471E7F">
        <w:rPr>
          <w:bCs/>
          <w:sz w:val="28"/>
          <w:szCs w:val="28"/>
        </w:rPr>
        <w:t xml:space="preserve"> Гулькевичского района за счет иных межбюджетных трансфертов.</w:t>
      </w:r>
    </w:p>
    <w:p w14:paraId="192E1C46" w14:textId="77777777" w:rsidR="00771195" w:rsidRPr="00471E7F" w:rsidRDefault="00771195" w:rsidP="007711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71E7F">
        <w:rPr>
          <w:sz w:val="28"/>
          <w:szCs w:val="28"/>
        </w:rPr>
        <w:t>2. Определить:</w:t>
      </w:r>
    </w:p>
    <w:p w14:paraId="18FF581D" w14:textId="5D66386F" w:rsidR="00771195" w:rsidRPr="00471E7F" w:rsidRDefault="00771195" w:rsidP="007711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71E7F">
        <w:rPr>
          <w:sz w:val="28"/>
          <w:szCs w:val="28"/>
        </w:rPr>
        <w:t>срок передачи части полномочий, указанных в пункте 1 настоящего Решения с 1 января 202</w:t>
      </w:r>
      <w:r w:rsidR="004220BD">
        <w:rPr>
          <w:sz w:val="28"/>
          <w:szCs w:val="28"/>
        </w:rPr>
        <w:t>6</w:t>
      </w:r>
      <w:r w:rsidRPr="00471E7F">
        <w:rPr>
          <w:sz w:val="28"/>
          <w:szCs w:val="28"/>
        </w:rPr>
        <w:t xml:space="preserve"> г. по 31 декабря 202</w:t>
      </w:r>
      <w:r w:rsidR="004220BD">
        <w:rPr>
          <w:sz w:val="28"/>
          <w:szCs w:val="28"/>
        </w:rPr>
        <w:t>6</w:t>
      </w:r>
      <w:r w:rsidRPr="00471E7F">
        <w:rPr>
          <w:sz w:val="28"/>
          <w:szCs w:val="28"/>
        </w:rPr>
        <w:t xml:space="preserve"> г.;</w:t>
      </w:r>
    </w:p>
    <w:p w14:paraId="16E40A3C" w14:textId="3E2CF579" w:rsidR="00771195" w:rsidRPr="00471E7F" w:rsidRDefault="00771195" w:rsidP="007711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71E7F">
        <w:rPr>
          <w:sz w:val="28"/>
          <w:szCs w:val="28"/>
        </w:rPr>
        <w:t xml:space="preserve">размер иных </w:t>
      </w:r>
      <w:r w:rsidRPr="00471E7F">
        <w:rPr>
          <w:bCs/>
          <w:sz w:val="28"/>
          <w:szCs w:val="28"/>
        </w:rPr>
        <w:t xml:space="preserve">межбюджетных трансфертов, предоставляемых их бюджета </w:t>
      </w:r>
      <w:r w:rsidRPr="00471E7F">
        <w:rPr>
          <w:sz w:val="28"/>
          <w:szCs w:val="28"/>
        </w:rPr>
        <w:t xml:space="preserve">Гирейского городского поселения в бюджет </w:t>
      </w:r>
      <w:r w:rsidRPr="00471E7F">
        <w:rPr>
          <w:bCs/>
          <w:sz w:val="28"/>
          <w:szCs w:val="28"/>
        </w:rPr>
        <w:t>муниципального образования Гулькевичский район</w:t>
      </w:r>
      <w:r w:rsidRPr="00471E7F">
        <w:rPr>
          <w:sz w:val="28"/>
          <w:szCs w:val="28"/>
        </w:rPr>
        <w:t xml:space="preserve"> в сумме 3</w:t>
      </w:r>
      <w:r w:rsidR="004220BD">
        <w:rPr>
          <w:sz w:val="28"/>
          <w:szCs w:val="28"/>
        </w:rPr>
        <w:t>9</w:t>
      </w:r>
      <w:r w:rsidRPr="00471E7F">
        <w:rPr>
          <w:sz w:val="28"/>
          <w:szCs w:val="28"/>
        </w:rPr>
        <w:t> </w:t>
      </w:r>
      <w:r w:rsidR="004220BD">
        <w:rPr>
          <w:sz w:val="28"/>
          <w:szCs w:val="28"/>
        </w:rPr>
        <w:t>126</w:t>
      </w:r>
      <w:r w:rsidRPr="00471E7F">
        <w:rPr>
          <w:sz w:val="28"/>
          <w:szCs w:val="28"/>
        </w:rPr>
        <w:t xml:space="preserve"> (тридцать </w:t>
      </w:r>
      <w:r w:rsidR="004220BD">
        <w:rPr>
          <w:sz w:val="28"/>
          <w:szCs w:val="28"/>
        </w:rPr>
        <w:t>девять</w:t>
      </w:r>
      <w:r w:rsidRPr="00471E7F">
        <w:rPr>
          <w:sz w:val="28"/>
          <w:szCs w:val="28"/>
        </w:rPr>
        <w:t xml:space="preserve"> тысяч </w:t>
      </w:r>
      <w:r w:rsidR="004220BD">
        <w:rPr>
          <w:sz w:val="28"/>
          <w:szCs w:val="28"/>
        </w:rPr>
        <w:t>сто двадцать шесть</w:t>
      </w:r>
      <w:r w:rsidRPr="00471E7F">
        <w:rPr>
          <w:sz w:val="28"/>
          <w:szCs w:val="28"/>
        </w:rPr>
        <w:t>) рубль 00 копеек.</w:t>
      </w:r>
    </w:p>
    <w:p w14:paraId="45694E07" w14:textId="77777777" w:rsidR="00771195" w:rsidRPr="00471E7F" w:rsidRDefault="00771195" w:rsidP="00771195">
      <w:pPr>
        <w:tabs>
          <w:tab w:val="left" w:pos="709"/>
        </w:tabs>
        <w:ind w:firstLine="709"/>
        <w:jc w:val="both"/>
        <w:rPr>
          <w:bCs/>
          <w:sz w:val="28"/>
          <w:szCs w:val="28"/>
        </w:rPr>
      </w:pPr>
      <w:r w:rsidRPr="00471E7F">
        <w:rPr>
          <w:sz w:val="28"/>
          <w:szCs w:val="28"/>
        </w:rPr>
        <w:lastRenderedPageBreak/>
        <w:t xml:space="preserve">3. Утвердить Методику распределения иных межбюджетных трансфертов из </w:t>
      </w:r>
      <w:r w:rsidRPr="00471E7F">
        <w:rPr>
          <w:bCs/>
          <w:sz w:val="28"/>
          <w:szCs w:val="28"/>
        </w:rPr>
        <w:t xml:space="preserve">бюджета </w:t>
      </w:r>
      <w:r w:rsidRPr="00471E7F">
        <w:rPr>
          <w:sz w:val="28"/>
          <w:szCs w:val="28"/>
        </w:rPr>
        <w:t>Гирейского городского</w:t>
      </w:r>
      <w:r w:rsidRPr="00471E7F">
        <w:rPr>
          <w:bCs/>
          <w:sz w:val="28"/>
          <w:szCs w:val="28"/>
        </w:rPr>
        <w:t xml:space="preserve"> поселения Гулькевичского района на осуществление передаваемой части полномочий, определенных в пункте             1 настоящего решения и расчет иных межбюджетных трансфертов из бюджета </w:t>
      </w:r>
      <w:r w:rsidRPr="00471E7F">
        <w:rPr>
          <w:sz w:val="28"/>
          <w:szCs w:val="28"/>
        </w:rPr>
        <w:t>Гирейского городского</w:t>
      </w:r>
      <w:r w:rsidRPr="00471E7F">
        <w:rPr>
          <w:bCs/>
          <w:sz w:val="28"/>
          <w:szCs w:val="28"/>
        </w:rPr>
        <w:t xml:space="preserve"> поселения Гулькевичского района на осуществление передаваемой части полномочий, определенных в пункте 1 настоящего решения (прилагается).</w:t>
      </w:r>
    </w:p>
    <w:p w14:paraId="73E33F27" w14:textId="77777777" w:rsidR="00771195" w:rsidRPr="00471E7F" w:rsidRDefault="00771195" w:rsidP="007711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71E7F">
        <w:rPr>
          <w:bCs/>
          <w:sz w:val="28"/>
          <w:szCs w:val="28"/>
        </w:rPr>
        <w:t>4.</w:t>
      </w:r>
      <w:r w:rsidRPr="00471E7F">
        <w:rPr>
          <w:sz w:val="28"/>
          <w:szCs w:val="28"/>
        </w:rPr>
        <w:t xml:space="preserve"> Администрации Гирейского городского поселения Гулькевичского района заключить соглашение с администрацией муниципального образования Гулькевичский район о передаче </w:t>
      </w:r>
      <w:r w:rsidRPr="00471E7F">
        <w:rPr>
          <w:bCs/>
          <w:sz w:val="28"/>
          <w:szCs w:val="28"/>
        </w:rPr>
        <w:t>части</w:t>
      </w:r>
      <w:r w:rsidRPr="00471E7F">
        <w:rPr>
          <w:b/>
          <w:bCs/>
          <w:sz w:val="28"/>
          <w:szCs w:val="28"/>
        </w:rPr>
        <w:t xml:space="preserve"> </w:t>
      </w:r>
      <w:r w:rsidRPr="00471E7F">
        <w:rPr>
          <w:sz w:val="28"/>
          <w:szCs w:val="28"/>
        </w:rPr>
        <w:t xml:space="preserve">полномочий, определенных в пункте      1 настоящего решения. </w:t>
      </w:r>
    </w:p>
    <w:p w14:paraId="6FFAA87C" w14:textId="77777777" w:rsidR="00771195" w:rsidRPr="00471E7F" w:rsidRDefault="00771195" w:rsidP="007711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71E7F">
        <w:rPr>
          <w:sz w:val="28"/>
          <w:szCs w:val="28"/>
        </w:rPr>
        <w:t>Опубликовать заключенное соглашение в общественно-политической газете Гулькевичского района Краснодарского края «В 24 часа» и разместить на сайте Гирейского городского поселения Гулькевичского района в информационно-телекоммуникационной сети «Интернет».</w:t>
      </w:r>
    </w:p>
    <w:p w14:paraId="7E1E9DD8" w14:textId="77777777" w:rsidR="00771195" w:rsidRPr="00471E7F" w:rsidRDefault="00771195" w:rsidP="007711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71E7F">
        <w:rPr>
          <w:sz w:val="28"/>
          <w:szCs w:val="28"/>
        </w:rPr>
        <w:t>5. Разместить настоящее решение на сайте Гирейского городского поселения Гулькевичского района в информационно-телекоммуникационной сети «Интернет».</w:t>
      </w:r>
    </w:p>
    <w:p w14:paraId="779A70F6" w14:textId="77777777" w:rsidR="005B1D03" w:rsidRPr="00471E7F" w:rsidRDefault="006D26C5" w:rsidP="00F419A3">
      <w:pPr>
        <w:pStyle w:val="aa"/>
        <w:ind w:left="0" w:firstLine="709"/>
        <w:jc w:val="both"/>
        <w:rPr>
          <w:sz w:val="28"/>
          <w:szCs w:val="28"/>
        </w:rPr>
      </w:pPr>
      <w:r w:rsidRPr="00471E7F">
        <w:rPr>
          <w:sz w:val="28"/>
          <w:szCs w:val="28"/>
        </w:rPr>
        <w:t>6. </w:t>
      </w:r>
      <w:r w:rsidR="005B1D03" w:rsidRPr="00471E7F">
        <w:rPr>
          <w:sz w:val="28"/>
          <w:szCs w:val="28"/>
        </w:rPr>
        <w:t>Контроль за выполнением</w:t>
      </w:r>
      <w:r w:rsidRPr="00471E7F">
        <w:rPr>
          <w:sz w:val="28"/>
          <w:szCs w:val="28"/>
        </w:rPr>
        <w:t xml:space="preserve"> настоящего</w:t>
      </w:r>
      <w:r w:rsidR="005B1D03" w:rsidRPr="00471E7F">
        <w:rPr>
          <w:sz w:val="28"/>
          <w:szCs w:val="28"/>
        </w:rPr>
        <w:t xml:space="preserve"> решения возложить н</w:t>
      </w:r>
      <w:r w:rsidRPr="00471E7F">
        <w:rPr>
          <w:sz w:val="28"/>
          <w:szCs w:val="28"/>
        </w:rPr>
        <w:t>а постоянно</w:t>
      </w:r>
      <w:r w:rsidR="00E1702E" w:rsidRPr="00471E7F">
        <w:rPr>
          <w:sz w:val="28"/>
          <w:szCs w:val="28"/>
        </w:rPr>
        <w:t xml:space="preserve"> действующую депутатскую</w:t>
      </w:r>
      <w:r w:rsidR="005B1D03" w:rsidRPr="00471E7F">
        <w:rPr>
          <w:sz w:val="28"/>
          <w:szCs w:val="28"/>
        </w:rPr>
        <w:t xml:space="preserve"> комиссию Совета Гирейского</w:t>
      </w:r>
      <w:r w:rsidR="005B1D03" w:rsidRPr="00471E7F">
        <w:rPr>
          <w:bCs/>
          <w:sz w:val="28"/>
          <w:szCs w:val="28"/>
        </w:rPr>
        <w:t xml:space="preserve"> городского </w:t>
      </w:r>
      <w:r w:rsidR="005B1D03" w:rsidRPr="00471E7F">
        <w:rPr>
          <w:sz w:val="28"/>
          <w:szCs w:val="28"/>
        </w:rPr>
        <w:t>пос</w:t>
      </w:r>
      <w:r w:rsidR="00E1702E" w:rsidRPr="00471E7F">
        <w:rPr>
          <w:sz w:val="28"/>
          <w:szCs w:val="28"/>
        </w:rPr>
        <w:t>еления Гулькевичского района по</w:t>
      </w:r>
      <w:r w:rsidR="00696DDE" w:rsidRPr="00471E7F">
        <w:rPr>
          <w:sz w:val="28"/>
          <w:szCs w:val="28"/>
        </w:rPr>
        <w:t xml:space="preserve"> бюджету, налогам, сборам, муниципальной собственности, экономике, торговле, предпринимательству и инвестиционной политике.</w:t>
      </w:r>
    </w:p>
    <w:p w14:paraId="7AEC7331" w14:textId="77777777" w:rsidR="005B1D03" w:rsidRPr="00471E7F" w:rsidRDefault="005B1D03" w:rsidP="00F419A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71E7F">
        <w:rPr>
          <w:sz w:val="28"/>
          <w:szCs w:val="28"/>
        </w:rPr>
        <w:t>7. Решение вступает в силу со дня его подписания.</w:t>
      </w:r>
    </w:p>
    <w:p w14:paraId="5C0C194F" w14:textId="77777777" w:rsidR="005B1D03" w:rsidRPr="00471E7F" w:rsidRDefault="005B1D03" w:rsidP="00F419A3">
      <w:pPr>
        <w:tabs>
          <w:tab w:val="left" w:pos="900"/>
          <w:tab w:val="left" w:pos="1080"/>
        </w:tabs>
        <w:ind w:left="418"/>
        <w:jc w:val="both"/>
        <w:rPr>
          <w:sz w:val="28"/>
          <w:szCs w:val="28"/>
        </w:rPr>
      </w:pPr>
    </w:p>
    <w:p w14:paraId="5733C4F0" w14:textId="77777777" w:rsidR="00AF4191" w:rsidRPr="00471E7F" w:rsidRDefault="00AF4191" w:rsidP="00F419A3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14:paraId="781711D6" w14:textId="77777777" w:rsidR="00545018" w:rsidRPr="00471E7F" w:rsidRDefault="00AF4191" w:rsidP="00F419A3">
      <w:pPr>
        <w:tabs>
          <w:tab w:val="left" w:pos="3390"/>
        </w:tabs>
        <w:rPr>
          <w:sz w:val="28"/>
          <w:szCs w:val="28"/>
        </w:rPr>
      </w:pPr>
      <w:r w:rsidRPr="00471E7F">
        <w:rPr>
          <w:sz w:val="28"/>
          <w:szCs w:val="28"/>
        </w:rPr>
        <w:t xml:space="preserve">Председатель Совета </w:t>
      </w:r>
    </w:p>
    <w:p w14:paraId="2814391A" w14:textId="77777777" w:rsidR="00AF4191" w:rsidRPr="00471E7F" w:rsidRDefault="00AF4191" w:rsidP="00F419A3">
      <w:pPr>
        <w:tabs>
          <w:tab w:val="left" w:pos="3390"/>
        </w:tabs>
        <w:rPr>
          <w:sz w:val="28"/>
          <w:szCs w:val="28"/>
        </w:rPr>
      </w:pPr>
      <w:r w:rsidRPr="00471E7F">
        <w:rPr>
          <w:sz w:val="28"/>
          <w:szCs w:val="28"/>
        </w:rPr>
        <w:t>Гирейского</w:t>
      </w:r>
      <w:r w:rsidR="00545018" w:rsidRPr="00471E7F">
        <w:rPr>
          <w:sz w:val="28"/>
          <w:szCs w:val="28"/>
        </w:rPr>
        <w:t xml:space="preserve"> </w:t>
      </w:r>
      <w:r w:rsidRPr="00471E7F">
        <w:rPr>
          <w:sz w:val="28"/>
          <w:szCs w:val="28"/>
        </w:rPr>
        <w:t xml:space="preserve">городского поселения     </w:t>
      </w:r>
    </w:p>
    <w:p w14:paraId="574F3F48" w14:textId="02CC8E44" w:rsidR="00B208B2" w:rsidRPr="00471E7F" w:rsidRDefault="00AF4191" w:rsidP="00F419A3">
      <w:pPr>
        <w:tabs>
          <w:tab w:val="left" w:pos="3390"/>
        </w:tabs>
        <w:rPr>
          <w:sz w:val="28"/>
          <w:szCs w:val="28"/>
        </w:rPr>
      </w:pPr>
      <w:r w:rsidRPr="00471E7F">
        <w:rPr>
          <w:sz w:val="28"/>
          <w:szCs w:val="28"/>
        </w:rPr>
        <w:t xml:space="preserve">Гулькевичского района                                                                   </w:t>
      </w:r>
      <w:r w:rsidR="004220BD">
        <w:rPr>
          <w:sz w:val="28"/>
          <w:szCs w:val="28"/>
        </w:rPr>
        <w:t xml:space="preserve">   </w:t>
      </w:r>
      <w:r w:rsidR="009E6D5D" w:rsidRPr="00471E7F">
        <w:rPr>
          <w:sz w:val="28"/>
          <w:szCs w:val="28"/>
        </w:rPr>
        <w:t xml:space="preserve"> </w:t>
      </w:r>
      <w:r w:rsidR="004220BD">
        <w:rPr>
          <w:sz w:val="28"/>
          <w:szCs w:val="28"/>
        </w:rPr>
        <w:t>Л.А.Жидкова</w:t>
      </w:r>
    </w:p>
    <w:p w14:paraId="163B8068" w14:textId="77777777" w:rsidR="00B208B2" w:rsidRPr="00471E7F" w:rsidRDefault="00B208B2" w:rsidP="00F419A3">
      <w:pPr>
        <w:ind w:left="5103"/>
        <w:jc w:val="center"/>
        <w:rPr>
          <w:rFonts w:eastAsia="Calibri"/>
          <w:sz w:val="28"/>
          <w:szCs w:val="28"/>
        </w:rPr>
      </w:pPr>
    </w:p>
    <w:p w14:paraId="03B9C1B1" w14:textId="77777777" w:rsidR="00B208B2" w:rsidRPr="00471E7F" w:rsidRDefault="00B208B2" w:rsidP="00F419A3">
      <w:pPr>
        <w:ind w:left="5103"/>
        <w:jc w:val="center"/>
        <w:rPr>
          <w:rFonts w:eastAsia="Calibri"/>
          <w:sz w:val="28"/>
          <w:szCs w:val="28"/>
        </w:rPr>
      </w:pPr>
    </w:p>
    <w:p w14:paraId="084867B7" w14:textId="77777777" w:rsidR="00B208B2" w:rsidRPr="00471E7F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5CBF84BC" w14:textId="77777777" w:rsidR="00B208B2" w:rsidRPr="00471E7F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3A541569" w14:textId="77777777" w:rsidR="00696DDE" w:rsidRPr="00471E7F" w:rsidRDefault="00696DDE" w:rsidP="00B208B2">
      <w:pPr>
        <w:ind w:left="5103"/>
        <w:jc w:val="center"/>
        <w:rPr>
          <w:rFonts w:eastAsia="Calibri"/>
          <w:sz w:val="28"/>
          <w:szCs w:val="28"/>
        </w:rPr>
        <w:sectPr w:rsidR="00696DDE" w:rsidRPr="00471E7F" w:rsidSect="00696DDE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856"/>
      </w:tblGrid>
      <w:tr w:rsidR="00696DDE" w:rsidRPr="00471E7F" w14:paraId="4F2A5AD8" w14:textId="77777777" w:rsidTr="00696DDE">
        <w:tc>
          <w:tcPr>
            <w:tcW w:w="4926" w:type="dxa"/>
          </w:tcPr>
          <w:p w14:paraId="46C63350" w14:textId="77777777" w:rsidR="00696DDE" w:rsidRPr="00471E7F" w:rsidRDefault="00696DDE">
            <w:pPr>
              <w:spacing w:line="276" w:lineRule="auto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  <w:hideMark/>
          </w:tcPr>
          <w:p w14:paraId="3CAB598E" w14:textId="77777777" w:rsidR="00696DDE" w:rsidRPr="00471E7F" w:rsidRDefault="00696DDE" w:rsidP="00696DDE">
            <w:pPr>
              <w:rPr>
                <w:sz w:val="28"/>
                <w:szCs w:val="28"/>
                <w:lang w:eastAsia="en-US"/>
              </w:rPr>
            </w:pPr>
            <w:r w:rsidRPr="00471E7F">
              <w:rPr>
                <w:sz w:val="28"/>
                <w:szCs w:val="28"/>
                <w:lang w:eastAsia="en-US"/>
              </w:rPr>
              <w:t xml:space="preserve">Приложение </w:t>
            </w:r>
          </w:p>
          <w:p w14:paraId="14978018" w14:textId="77777777" w:rsidR="006D26C5" w:rsidRPr="00471E7F" w:rsidRDefault="006D26C5" w:rsidP="00696DDE">
            <w:pPr>
              <w:rPr>
                <w:sz w:val="28"/>
                <w:szCs w:val="28"/>
                <w:lang w:eastAsia="en-US"/>
              </w:rPr>
            </w:pPr>
          </w:p>
          <w:p w14:paraId="1319D497" w14:textId="77777777" w:rsidR="006D26C5" w:rsidRPr="00471E7F" w:rsidRDefault="006D26C5" w:rsidP="00696DDE">
            <w:pPr>
              <w:rPr>
                <w:rFonts w:eastAsia="Arial Unicode MS"/>
                <w:sz w:val="28"/>
                <w:szCs w:val="28"/>
                <w:lang w:eastAsia="en-US"/>
              </w:rPr>
            </w:pPr>
            <w:r w:rsidRPr="00471E7F">
              <w:rPr>
                <w:sz w:val="28"/>
                <w:szCs w:val="28"/>
                <w:lang w:eastAsia="en-US"/>
              </w:rPr>
              <w:t>УТВЕРЖДЕНА</w:t>
            </w:r>
          </w:p>
          <w:p w14:paraId="60FD5D5A" w14:textId="77777777" w:rsidR="00696DDE" w:rsidRPr="00471E7F" w:rsidRDefault="00696DDE" w:rsidP="00696DDE">
            <w:pPr>
              <w:rPr>
                <w:sz w:val="28"/>
                <w:szCs w:val="28"/>
                <w:lang w:eastAsia="en-US"/>
              </w:rPr>
            </w:pPr>
            <w:r w:rsidRPr="00471E7F">
              <w:rPr>
                <w:sz w:val="28"/>
                <w:szCs w:val="28"/>
                <w:lang w:eastAsia="en-US"/>
              </w:rPr>
              <w:t>решени</w:t>
            </w:r>
            <w:r w:rsidR="006D26C5" w:rsidRPr="00471E7F">
              <w:rPr>
                <w:sz w:val="28"/>
                <w:szCs w:val="28"/>
                <w:lang w:eastAsia="en-US"/>
              </w:rPr>
              <w:t>ем</w:t>
            </w:r>
            <w:r w:rsidRPr="00471E7F">
              <w:rPr>
                <w:sz w:val="28"/>
                <w:szCs w:val="28"/>
                <w:lang w:eastAsia="en-US"/>
              </w:rPr>
              <w:t xml:space="preserve"> Совета Гирейского городского поселения </w:t>
            </w:r>
          </w:p>
          <w:p w14:paraId="72F31DE2" w14:textId="77777777" w:rsidR="00696DDE" w:rsidRPr="00471E7F" w:rsidRDefault="00696DDE" w:rsidP="00696DDE">
            <w:pPr>
              <w:rPr>
                <w:sz w:val="28"/>
                <w:szCs w:val="28"/>
                <w:lang w:eastAsia="en-US"/>
              </w:rPr>
            </w:pPr>
            <w:r w:rsidRPr="00471E7F">
              <w:rPr>
                <w:sz w:val="28"/>
                <w:szCs w:val="28"/>
                <w:lang w:eastAsia="en-US"/>
              </w:rPr>
              <w:t>Гулькевичского района</w:t>
            </w:r>
          </w:p>
          <w:p w14:paraId="73CE5F49" w14:textId="77777777" w:rsidR="00696DDE" w:rsidRPr="00471E7F" w:rsidRDefault="00696DDE" w:rsidP="00696DDE">
            <w:pPr>
              <w:rPr>
                <w:rFonts w:eastAsia="Arial Unicode MS"/>
                <w:sz w:val="28"/>
                <w:szCs w:val="28"/>
                <w:lang w:eastAsia="en-US"/>
              </w:rPr>
            </w:pPr>
            <w:r w:rsidRPr="00471E7F">
              <w:rPr>
                <w:sz w:val="28"/>
                <w:szCs w:val="28"/>
                <w:lang w:eastAsia="en-US"/>
              </w:rPr>
              <w:t>от __________</w:t>
            </w:r>
            <w:r w:rsidR="006D26C5" w:rsidRPr="00471E7F">
              <w:rPr>
                <w:sz w:val="28"/>
                <w:szCs w:val="28"/>
                <w:lang w:eastAsia="en-US"/>
              </w:rPr>
              <w:t>_____</w:t>
            </w:r>
            <w:r w:rsidRPr="00471E7F">
              <w:rPr>
                <w:sz w:val="28"/>
                <w:szCs w:val="28"/>
                <w:lang w:eastAsia="en-US"/>
              </w:rPr>
              <w:t>__ № ______</w:t>
            </w:r>
          </w:p>
        </w:tc>
      </w:tr>
    </w:tbl>
    <w:p w14:paraId="26EBFCE4" w14:textId="77777777" w:rsidR="00696DDE" w:rsidRPr="00471E7F" w:rsidRDefault="00696DDE" w:rsidP="00696DDE">
      <w:pPr>
        <w:rPr>
          <w:rFonts w:eastAsia="Arial Unicode MS"/>
          <w:sz w:val="28"/>
          <w:szCs w:val="28"/>
        </w:rPr>
      </w:pPr>
    </w:p>
    <w:p w14:paraId="46518A4C" w14:textId="77777777" w:rsidR="00696DDE" w:rsidRPr="00471E7F" w:rsidRDefault="00696DDE" w:rsidP="00696DDE">
      <w:pPr>
        <w:rPr>
          <w:sz w:val="28"/>
          <w:szCs w:val="28"/>
        </w:rPr>
      </w:pPr>
    </w:p>
    <w:p w14:paraId="7FE3D61C" w14:textId="77777777" w:rsidR="004220BD" w:rsidRPr="009807D6" w:rsidRDefault="004220BD" w:rsidP="004220BD">
      <w:pPr>
        <w:pStyle w:val="11"/>
        <w:shd w:val="clear" w:color="auto" w:fill="auto"/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F96378">
        <w:rPr>
          <w:b/>
          <w:sz w:val="28"/>
          <w:szCs w:val="28"/>
        </w:rPr>
        <w:t xml:space="preserve">етодика </w:t>
      </w:r>
      <w:r>
        <w:rPr>
          <w:b/>
          <w:sz w:val="28"/>
          <w:szCs w:val="28"/>
        </w:rPr>
        <w:t xml:space="preserve">распределения иных межбюджетных трансфертов из бюджета </w:t>
      </w:r>
      <w:r w:rsidRPr="008B1436">
        <w:rPr>
          <w:b/>
          <w:sz w:val="28"/>
          <w:szCs w:val="28"/>
        </w:rPr>
        <w:t xml:space="preserve">Гирейского </w:t>
      </w:r>
      <w:r>
        <w:rPr>
          <w:b/>
          <w:sz w:val="28"/>
          <w:szCs w:val="28"/>
        </w:rPr>
        <w:t xml:space="preserve">городского поселения Гулькевичского района на осуществление передаваемых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 в части содержания и запуска муниципальной автоматизированной системы централизованного оповещения населения на территории </w:t>
      </w:r>
      <w:r w:rsidRPr="008B1436">
        <w:rPr>
          <w:b/>
          <w:sz w:val="28"/>
          <w:szCs w:val="28"/>
        </w:rPr>
        <w:t>Гирейского</w:t>
      </w:r>
      <w:r>
        <w:rPr>
          <w:b/>
          <w:sz w:val="28"/>
          <w:szCs w:val="28"/>
        </w:rPr>
        <w:t xml:space="preserve"> городского поселения Гулькевичского района</w:t>
      </w:r>
    </w:p>
    <w:p w14:paraId="6299F611" w14:textId="77777777" w:rsidR="004220BD" w:rsidRPr="003F2034" w:rsidRDefault="004220BD" w:rsidP="004220BD">
      <w:pPr>
        <w:pStyle w:val="11"/>
        <w:shd w:val="clear" w:color="auto" w:fill="auto"/>
        <w:spacing w:line="240" w:lineRule="auto"/>
        <w:ind w:firstLine="0"/>
        <w:rPr>
          <w:sz w:val="28"/>
          <w:szCs w:val="28"/>
        </w:rPr>
      </w:pPr>
    </w:p>
    <w:p w14:paraId="4781DACB" w14:textId="77777777" w:rsidR="004220BD" w:rsidRPr="001F07B9" w:rsidRDefault="004220BD" w:rsidP="004220BD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Настоящая Методика определяет расчет объема иных межбюджетных трансфертов, передаваемых бюджету муниципального образования Гулькевичский район из бюджета Гирейского</w:t>
      </w:r>
      <w:r w:rsidRPr="009C327C">
        <w:rPr>
          <w:sz w:val="28"/>
          <w:szCs w:val="28"/>
        </w:rPr>
        <w:t xml:space="preserve"> городского поселения Гулькевичского района</w:t>
      </w:r>
      <w:r>
        <w:rPr>
          <w:sz w:val="28"/>
          <w:szCs w:val="28"/>
        </w:rPr>
        <w:t xml:space="preserve"> на осуществление передаваемых полномочий по </w:t>
      </w:r>
      <w:r w:rsidRPr="009C327C">
        <w:rPr>
          <w:sz w:val="28"/>
          <w:szCs w:val="28"/>
        </w:rPr>
        <w:t xml:space="preserve">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 в части содержания и запуска муниципальной </w:t>
      </w:r>
      <w:r w:rsidRPr="001F07B9">
        <w:rPr>
          <w:sz w:val="28"/>
          <w:szCs w:val="28"/>
        </w:rPr>
        <w:t>автоматизированной системы централизованного оповещения населения   (далее – МАСЦО) на территории Гирейского городского поселения Гулькевичского района (далее – объем иных межбюджетного трансферта).</w:t>
      </w:r>
    </w:p>
    <w:p w14:paraId="5BB377CF" w14:textId="77777777" w:rsidR="004220BD" w:rsidRPr="001F07B9" w:rsidRDefault="004220BD" w:rsidP="004220BD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0F0826C8" w14:textId="77777777" w:rsidR="004220BD" w:rsidRPr="001F07B9" w:rsidRDefault="004220BD" w:rsidP="004220BD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1F07B9">
        <w:rPr>
          <w:sz w:val="28"/>
          <w:szCs w:val="28"/>
        </w:rPr>
        <w:t>Объем иных межбюджетных трансфертов рассчитывается по формуле:</w:t>
      </w:r>
    </w:p>
    <w:p w14:paraId="46C46D52" w14:textId="77777777" w:rsidR="004220BD" w:rsidRPr="001F07B9" w:rsidRDefault="004220BD" w:rsidP="004220BD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78A2B223" w14:textId="77777777" w:rsidR="004220BD" w:rsidRPr="001F07B9" w:rsidRDefault="004220BD" w:rsidP="004220BD">
      <w:pPr>
        <w:pStyle w:val="11"/>
        <w:shd w:val="clear" w:color="auto" w:fill="auto"/>
        <w:spacing w:line="360" w:lineRule="auto"/>
        <w:ind w:firstLine="709"/>
        <w:jc w:val="center"/>
        <w:rPr>
          <w:sz w:val="28"/>
          <w:szCs w:val="28"/>
        </w:rPr>
      </w:pPr>
      <w:r w:rsidRPr="001F07B9">
        <w:rPr>
          <w:sz w:val="28"/>
          <w:szCs w:val="28"/>
          <w:lang w:val="en-US"/>
        </w:rPr>
        <w:t>V</w:t>
      </w:r>
      <w:r w:rsidRPr="001F07B9">
        <w:rPr>
          <w:sz w:val="28"/>
          <w:szCs w:val="28"/>
        </w:rPr>
        <w:t xml:space="preserve"> = </w:t>
      </w:r>
      <w:r w:rsidRPr="001F07B9">
        <w:rPr>
          <w:sz w:val="28"/>
          <w:szCs w:val="28"/>
          <w:lang w:val="en-US"/>
        </w:rPr>
        <w:t>S</w:t>
      </w:r>
      <w:r w:rsidRPr="001F07B9">
        <w:rPr>
          <w:sz w:val="28"/>
          <w:szCs w:val="28"/>
          <w:vertAlign w:val="superscript"/>
        </w:rPr>
        <w:t xml:space="preserve"> </w:t>
      </w:r>
      <w:r w:rsidRPr="001F07B9">
        <w:rPr>
          <w:sz w:val="28"/>
          <w:szCs w:val="28"/>
        </w:rPr>
        <w:t xml:space="preserve">х </w:t>
      </w:r>
      <w:r w:rsidRPr="001F07B9">
        <w:rPr>
          <w:sz w:val="28"/>
          <w:szCs w:val="28"/>
          <w:lang w:val="en-US"/>
        </w:rPr>
        <w:t>D</w:t>
      </w:r>
      <w:r w:rsidRPr="001F07B9">
        <w:rPr>
          <w:sz w:val="28"/>
          <w:szCs w:val="28"/>
        </w:rPr>
        <w:t xml:space="preserve">, </w:t>
      </w:r>
    </w:p>
    <w:p w14:paraId="1498D045" w14:textId="77777777" w:rsidR="004220BD" w:rsidRPr="001F07B9" w:rsidRDefault="004220BD" w:rsidP="004220BD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1F07B9">
        <w:rPr>
          <w:sz w:val="28"/>
          <w:szCs w:val="28"/>
        </w:rPr>
        <w:t>где:</w:t>
      </w:r>
    </w:p>
    <w:p w14:paraId="457A9BBE" w14:textId="77777777" w:rsidR="004220BD" w:rsidRPr="001F07B9" w:rsidRDefault="004220BD" w:rsidP="004220BD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0BB5961A" w14:textId="77777777" w:rsidR="004220BD" w:rsidRPr="001F07B9" w:rsidRDefault="004220BD" w:rsidP="004220BD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1F07B9">
        <w:rPr>
          <w:sz w:val="28"/>
          <w:szCs w:val="28"/>
          <w:lang w:val="en-US"/>
        </w:rPr>
        <w:t>V</w:t>
      </w:r>
      <w:r w:rsidRPr="001F07B9">
        <w:rPr>
          <w:sz w:val="28"/>
          <w:szCs w:val="28"/>
        </w:rPr>
        <w:t xml:space="preserve"> – объем иных межбюджетных трансфертов, руб.;</w:t>
      </w:r>
    </w:p>
    <w:p w14:paraId="504C2143" w14:textId="77777777" w:rsidR="004220BD" w:rsidRPr="001F07B9" w:rsidRDefault="004220BD" w:rsidP="004220BD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1F07B9">
        <w:rPr>
          <w:sz w:val="28"/>
          <w:szCs w:val="28"/>
          <w:lang w:val="en-US"/>
        </w:rPr>
        <w:t>S</w:t>
      </w:r>
      <w:r w:rsidRPr="001F07B9">
        <w:rPr>
          <w:sz w:val="28"/>
          <w:szCs w:val="28"/>
        </w:rPr>
        <w:t xml:space="preserve"> – расходы по техническому обслуживанию МАСЦО, 600 000 руб.;</w:t>
      </w:r>
    </w:p>
    <w:p w14:paraId="13A4DB90" w14:textId="77777777" w:rsidR="004220BD" w:rsidRPr="001F07B9" w:rsidRDefault="004220BD" w:rsidP="004220BD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1F07B9">
        <w:rPr>
          <w:sz w:val="28"/>
          <w:szCs w:val="28"/>
          <w:lang w:val="en-US"/>
        </w:rPr>
        <w:t>D</w:t>
      </w:r>
      <w:r w:rsidRPr="001F07B9">
        <w:rPr>
          <w:sz w:val="28"/>
          <w:szCs w:val="28"/>
        </w:rPr>
        <w:t xml:space="preserve"> – доля площади земель в границах населенных пунктов Гирейского городского поселения Гулькевичского района в общей площади земель в границах населенных пунктов всех поселений Гулькевичского района, %.</w:t>
      </w:r>
    </w:p>
    <w:p w14:paraId="3687DD15" w14:textId="77777777" w:rsidR="004220BD" w:rsidRPr="001F07B9" w:rsidRDefault="004220BD" w:rsidP="004220BD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15394A32" w14:textId="77777777" w:rsidR="004220BD" w:rsidRPr="001F07B9" w:rsidRDefault="004220BD" w:rsidP="004220BD">
      <w:pPr>
        <w:pStyle w:val="11"/>
        <w:shd w:val="clear" w:color="auto" w:fill="auto"/>
        <w:tabs>
          <w:tab w:val="left" w:pos="796"/>
        </w:tabs>
        <w:spacing w:line="240" w:lineRule="auto"/>
        <w:ind w:firstLine="709"/>
        <w:rPr>
          <w:sz w:val="28"/>
          <w:szCs w:val="28"/>
        </w:rPr>
      </w:pPr>
      <w:r w:rsidRPr="001F07B9">
        <w:rPr>
          <w:sz w:val="28"/>
          <w:szCs w:val="28"/>
        </w:rPr>
        <w:t>Доля площади земель в границах населенных пунктов Гирейского городского поселения Гулькевичского района рассчитывается по формуле:</w:t>
      </w:r>
    </w:p>
    <w:p w14:paraId="51E0124A" w14:textId="77777777" w:rsidR="004220BD" w:rsidRPr="001F07B9" w:rsidRDefault="004220BD" w:rsidP="004220BD">
      <w:pPr>
        <w:pStyle w:val="11"/>
        <w:shd w:val="clear" w:color="auto" w:fill="auto"/>
        <w:tabs>
          <w:tab w:val="left" w:pos="716"/>
        </w:tabs>
        <w:spacing w:line="240" w:lineRule="auto"/>
        <w:ind w:firstLine="709"/>
        <w:rPr>
          <w:sz w:val="28"/>
          <w:szCs w:val="28"/>
        </w:rPr>
      </w:pPr>
    </w:p>
    <w:p w14:paraId="1C2A8E95" w14:textId="77777777" w:rsidR="004220BD" w:rsidRPr="001F07B9" w:rsidRDefault="004220BD" w:rsidP="004220BD">
      <w:pPr>
        <w:pStyle w:val="11"/>
        <w:shd w:val="clear" w:color="auto" w:fill="auto"/>
        <w:spacing w:line="360" w:lineRule="auto"/>
        <w:ind w:firstLine="709"/>
        <w:jc w:val="center"/>
        <w:rPr>
          <w:sz w:val="28"/>
          <w:szCs w:val="28"/>
        </w:rPr>
      </w:pPr>
      <w:r w:rsidRPr="001F07B9">
        <w:rPr>
          <w:sz w:val="28"/>
          <w:szCs w:val="28"/>
          <w:lang w:val="en-US"/>
        </w:rPr>
        <w:t>D</w:t>
      </w:r>
      <w:r w:rsidRPr="001F07B9">
        <w:rPr>
          <w:sz w:val="28"/>
          <w:szCs w:val="28"/>
        </w:rPr>
        <w:t xml:space="preserve"> = </w:t>
      </w:r>
      <w:r w:rsidRPr="001F07B9">
        <w:rPr>
          <w:sz w:val="28"/>
          <w:szCs w:val="28"/>
          <w:lang w:val="en-US"/>
        </w:rPr>
        <w:t>P</w:t>
      </w:r>
      <w:r w:rsidRPr="001F07B9">
        <w:rPr>
          <w:sz w:val="28"/>
          <w:szCs w:val="28"/>
          <w:vertAlign w:val="subscript"/>
        </w:rPr>
        <w:t>ПОС</w:t>
      </w:r>
      <w:r w:rsidRPr="001F07B9">
        <w:rPr>
          <w:sz w:val="28"/>
          <w:szCs w:val="28"/>
          <w:vertAlign w:val="superscript"/>
        </w:rPr>
        <w:t xml:space="preserve"> </w:t>
      </w:r>
      <w:r w:rsidRPr="001F07B9">
        <w:rPr>
          <w:sz w:val="28"/>
          <w:szCs w:val="28"/>
        </w:rPr>
        <w:t xml:space="preserve">/ </w:t>
      </w:r>
      <w:r w:rsidRPr="001F07B9">
        <w:rPr>
          <w:sz w:val="28"/>
          <w:szCs w:val="28"/>
          <w:lang w:val="en-US"/>
        </w:rPr>
        <w:t>P</w:t>
      </w:r>
      <w:r w:rsidRPr="001F07B9">
        <w:rPr>
          <w:sz w:val="28"/>
          <w:szCs w:val="28"/>
          <w:vertAlign w:val="subscript"/>
        </w:rPr>
        <w:t>ОБЩ</w:t>
      </w:r>
      <w:r w:rsidRPr="001F07B9">
        <w:rPr>
          <w:sz w:val="28"/>
          <w:szCs w:val="28"/>
          <w:vertAlign w:val="superscript"/>
        </w:rPr>
        <w:t xml:space="preserve"> </w:t>
      </w:r>
      <w:r w:rsidRPr="001F07B9">
        <w:rPr>
          <w:sz w:val="28"/>
          <w:szCs w:val="28"/>
        </w:rPr>
        <w:t xml:space="preserve">х 100, </w:t>
      </w:r>
    </w:p>
    <w:p w14:paraId="27AC9A9C" w14:textId="77777777" w:rsidR="004220BD" w:rsidRPr="001F07B9" w:rsidRDefault="004220BD" w:rsidP="004220BD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1F07B9">
        <w:rPr>
          <w:sz w:val="28"/>
          <w:szCs w:val="28"/>
        </w:rPr>
        <w:lastRenderedPageBreak/>
        <w:t>где:</w:t>
      </w:r>
    </w:p>
    <w:p w14:paraId="23B41A28" w14:textId="77777777" w:rsidR="004220BD" w:rsidRPr="001F07B9" w:rsidRDefault="004220BD" w:rsidP="004220BD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4F5C2EF2" w14:textId="77777777" w:rsidR="004220BD" w:rsidRPr="001F07B9" w:rsidRDefault="004220BD" w:rsidP="004220BD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1F07B9">
        <w:rPr>
          <w:sz w:val="28"/>
          <w:szCs w:val="28"/>
          <w:lang w:val="en-US"/>
        </w:rPr>
        <w:t>D</w:t>
      </w:r>
      <w:r w:rsidRPr="001F07B9">
        <w:rPr>
          <w:sz w:val="28"/>
          <w:szCs w:val="28"/>
        </w:rPr>
        <w:t xml:space="preserve"> – доля площади земель в границах населенных пунктов Гирейского городского поселения Гулькевичского района в общей площади земель в границах населенных пунктов всех поселений Гулькевичского района, %;</w:t>
      </w:r>
    </w:p>
    <w:p w14:paraId="1E81DF85" w14:textId="77777777" w:rsidR="004220BD" w:rsidRPr="001F07B9" w:rsidRDefault="004220BD" w:rsidP="004220BD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1F07B9">
        <w:rPr>
          <w:sz w:val="28"/>
          <w:szCs w:val="28"/>
          <w:lang w:val="en-US"/>
        </w:rPr>
        <w:t>P</w:t>
      </w:r>
      <w:r w:rsidRPr="001F07B9">
        <w:rPr>
          <w:sz w:val="28"/>
          <w:szCs w:val="28"/>
          <w:vertAlign w:val="subscript"/>
        </w:rPr>
        <w:t>ПОС</w:t>
      </w:r>
      <w:r w:rsidRPr="001F07B9">
        <w:rPr>
          <w:sz w:val="28"/>
          <w:szCs w:val="28"/>
        </w:rPr>
        <w:t xml:space="preserve"> – общая площадь земель в границах населенных пунктов Гирейского городского поселения Гулькевичского района, 948,00 га;</w:t>
      </w:r>
    </w:p>
    <w:p w14:paraId="7768B07A" w14:textId="77777777" w:rsidR="004220BD" w:rsidRPr="001F07B9" w:rsidRDefault="004220BD" w:rsidP="004220BD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1F07B9">
        <w:rPr>
          <w:sz w:val="28"/>
          <w:szCs w:val="28"/>
          <w:lang w:val="en-US"/>
        </w:rPr>
        <w:t>P</w:t>
      </w:r>
      <w:r w:rsidRPr="001F07B9">
        <w:rPr>
          <w:sz w:val="28"/>
          <w:szCs w:val="28"/>
          <w:vertAlign w:val="subscript"/>
        </w:rPr>
        <w:t>ОБЩ</w:t>
      </w:r>
      <w:r w:rsidRPr="001F07B9">
        <w:rPr>
          <w:sz w:val="28"/>
          <w:szCs w:val="28"/>
        </w:rPr>
        <w:t xml:space="preserve"> – общая площадь земель в границах населенных пунктов всех поселений Гулькевичского района, 14 537,42 га.</w:t>
      </w:r>
    </w:p>
    <w:p w14:paraId="06473D3F" w14:textId="77777777" w:rsidR="004220BD" w:rsidRPr="001F07B9" w:rsidRDefault="004220BD" w:rsidP="004220BD">
      <w:pPr>
        <w:pStyle w:val="11"/>
        <w:shd w:val="clear" w:color="auto" w:fill="auto"/>
        <w:tabs>
          <w:tab w:val="left" w:pos="716"/>
        </w:tabs>
        <w:spacing w:line="240" w:lineRule="auto"/>
        <w:ind w:firstLine="709"/>
        <w:rPr>
          <w:sz w:val="28"/>
          <w:szCs w:val="28"/>
        </w:rPr>
      </w:pPr>
    </w:p>
    <w:p w14:paraId="7605565A" w14:textId="77777777" w:rsidR="004220BD" w:rsidRPr="001F07B9" w:rsidRDefault="004220BD" w:rsidP="004220BD">
      <w:pPr>
        <w:pStyle w:val="11"/>
        <w:shd w:val="clear" w:color="auto" w:fill="auto"/>
        <w:spacing w:line="240" w:lineRule="auto"/>
        <w:ind w:firstLine="0"/>
        <w:jc w:val="center"/>
        <w:rPr>
          <w:b/>
          <w:sz w:val="28"/>
          <w:szCs w:val="28"/>
        </w:rPr>
      </w:pPr>
      <w:r w:rsidRPr="001F07B9">
        <w:rPr>
          <w:b/>
          <w:sz w:val="28"/>
          <w:szCs w:val="28"/>
        </w:rPr>
        <w:t>Расчет иных межбюджетных трансфертов из бюджета Гирейского городского поселения Гулькевичского района на осуществление передаваемых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 в части содержания и запуска муниципальной автоматизированной системы централизованного оповещения населения на территории Гирейского городского поселения Гулькевичского района</w:t>
      </w:r>
    </w:p>
    <w:p w14:paraId="45CEAAF0" w14:textId="77777777" w:rsidR="004220BD" w:rsidRPr="001F07B9" w:rsidRDefault="004220BD" w:rsidP="004220BD">
      <w:pPr>
        <w:jc w:val="both"/>
        <w:rPr>
          <w:sz w:val="28"/>
          <w:szCs w:val="28"/>
        </w:rPr>
      </w:pPr>
    </w:p>
    <w:p w14:paraId="248096ED" w14:textId="77777777" w:rsidR="004220BD" w:rsidRPr="001F07B9" w:rsidRDefault="004220BD" w:rsidP="004220BD">
      <w:pPr>
        <w:rPr>
          <w:sz w:val="28"/>
          <w:szCs w:val="28"/>
        </w:rPr>
      </w:pPr>
    </w:p>
    <w:p w14:paraId="742ABE7D" w14:textId="77777777" w:rsidR="004220BD" w:rsidRPr="001F07B9" w:rsidRDefault="004220BD" w:rsidP="004220BD">
      <w:pPr>
        <w:ind w:firstLine="708"/>
        <w:rPr>
          <w:sz w:val="28"/>
          <w:szCs w:val="28"/>
        </w:rPr>
      </w:pPr>
      <w:r w:rsidRPr="001F07B9">
        <w:rPr>
          <w:sz w:val="28"/>
          <w:szCs w:val="28"/>
        </w:rPr>
        <w:t>Доля площади земель в границах населенных пунктов Гирейского городского поселения Гулькевичского района:</w:t>
      </w:r>
    </w:p>
    <w:p w14:paraId="26DAAAB0" w14:textId="77777777" w:rsidR="004220BD" w:rsidRPr="001F07B9" w:rsidRDefault="004220BD" w:rsidP="004220BD">
      <w:pPr>
        <w:ind w:firstLine="708"/>
        <w:rPr>
          <w:sz w:val="28"/>
          <w:szCs w:val="28"/>
        </w:rPr>
      </w:pPr>
    </w:p>
    <w:p w14:paraId="2DD2DD5B" w14:textId="77777777" w:rsidR="004220BD" w:rsidRPr="001F07B9" w:rsidRDefault="004220BD" w:rsidP="004220BD">
      <w:pPr>
        <w:ind w:firstLine="708"/>
        <w:jc w:val="center"/>
        <w:rPr>
          <w:sz w:val="28"/>
          <w:szCs w:val="28"/>
        </w:rPr>
      </w:pPr>
      <w:r w:rsidRPr="001F07B9">
        <w:rPr>
          <w:sz w:val="28"/>
          <w:szCs w:val="28"/>
        </w:rPr>
        <w:t>948,00/14 537,42 х 100 = 6,5211021 %.</w:t>
      </w:r>
    </w:p>
    <w:p w14:paraId="0D82C779" w14:textId="77777777" w:rsidR="004220BD" w:rsidRPr="001F07B9" w:rsidRDefault="004220BD" w:rsidP="004220BD">
      <w:pPr>
        <w:ind w:firstLine="708"/>
        <w:jc w:val="center"/>
        <w:rPr>
          <w:sz w:val="28"/>
          <w:szCs w:val="28"/>
        </w:rPr>
      </w:pPr>
    </w:p>
    <w:p w14:paraId="6D2B3782" w14:textId="77777777" w:rsidR="004220BD" w:rsidRPr="001F07B9" w:rsidRDefault="004220BD" w:rsidP="004220BD">
      <w:pPr>
        <w:ind w:firstLine="708"/>
        <w:rPr>
          <w:sz w:val="28"/>
          <w:szCs w:val="28"/>
        </w:rPr>
      </w:pPr>
      <w:r w:rsidRPr="001F07B9">
        <w:rPr>
          <w:sz w:val="28"/>
          <w:szCs w:val="28"/>
        </w:rPr>
        <w:t>Объем иных межбюджетных трансфертов:</w:t>
      </w:r>
    </w:p>
    <w:p w14:paraId="2DFD6C2A" w14:textId="77777777" w:rsidR="004220BD" w:rsidRPr="001F07B9" w:rsidRDefault="004220BD" w:rsidP="004220BD">
      <w:pPr>
        <w:ind w:firstLine="708"/>
        <w:jc w:val="center"/>
        <w:rPr>
          <w:sz w:val="28"/>
          <w:szCs w:val="28"/>
        </w:rPr>
      </w:pPr>
    </w:p>
    <w:p w14:paraId="6E2B5D7F" w14:textId="77777777" w:rsidR="004220BD" w:rsidRPr="001F07B9" w:rsidRDefault="004220BD" w:rsidP="004220BD">
      <w:pPr>
        <w:ind w:firstLine="708"/>
        <w:jc w:val="center"/>
        <w:rPr>
          <w:sz w:val="28"/>
          <w:szCs w:val="28"/>
        </w:rPr>
      </w:pPr>
      <w:r w:rsidRPr="001F07B9">
        <w:rPr>
          <w:sz w:val="28"/>
          <w:szCs w:val="28"/>
        </w:rPr>
        <w:t>600 000,00 х 6,5211021% = 39 126,61 рубля.</w:t>
      </w:r>
    </w:p>
    <w:p w14:paraId="10AED3F7" w14:textId="77777777" w:rsidR="004220BD" w:rsidRPr="001F07B9" w:rsidRDefault="004220BD" w:rsidP="004220BD">
      <w:pPr>
        <w:ind w:firstLine="708"/>
        <w:jc w:val="center"/>
        <w:rPr>
          <w:sz w:val="28"/>
          <w:szCs w:val="28"/>
        </w:rPr>
      </w:pPr>
    </w:p>
    <w:p w14:paraId="1E0663E7" w14:textId="77777777" w:rsidR="004220BD" w:rsidRPr="00C1658B" w:rsidRDefault="004220BD" w:rsidP="004220BD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1F07B9">
        <w:rPr>
          <w:sz w:val="28"/>
          <w:szCs w:val="28"/>
        </w:rPr>
        <w:t>Расчет иных межбюджетных трансфертов из бюджета Гирейского городского поселения Гулькевичского района на осуществление передаваемых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 в части содержания и запуска муниципальной автоматизированной системы централизованного оповещения населения на территории Гирейского городского поселения Гулькевичского район определяется до целых рублей и составляет 39 126 рублей 00 копеек.</w:t>
      </w:r>
    </w:p>
    <w:p w14:paraId="77161DB4" w14:textId="77777777" w:rsidR="00771195" w:rsidRPr="00471E7F" w:rsidRDefault="00771195" w:rsidP="00771195">
      <w:pPr>
        <w:ind w:firstLine="708"/>
        <w:jc w:val="center"/>
        <w:rPr>
          <w:sz w:val="28"/>
          <w:szCs w:val="28"/>
        </w:rPr>
      </w:pPr>
    </w:p>
    <w:p w14:paraId="267E81D8" w14:textId="77777777" w:rsidR="00CE0E54" w:rsidRPr="00471E7F" w:rsidRDefault="00CE0E54" w:rsidP="00CE0E54">
      <w:pPr>
        <w:rPr>
          <w:sz w:val="27"/>
          <w:szCs w:val="27"/>
        </w:rPr>
      </w:pPr>
    </w:p>
    <w:p w14:paraId="5E481442" w14:textId="77777777" w:rsidR="00F419A3" w:rsidRPr="00471E7F" w:rsidRDefault="00F419A3" w:rsidP="00F419A3">
      <w:pPr>
        <w:rPr>
          <w:sz w:val="28"/>
          <w:szCs w:val="28"/>
        </w:rPr>
      </w:pPr>
      <w:r w:rsidRPr="00471E7F">
        <w:rPr>
          <w:sz w:val="28"/>
          <w:szCs w:val="28"/>
        </w:rPr>
        <w:t xml:space="preserve">Заместитель главы </w:t>
      </w:r>
    </w:p>
    <w:p w14:paraId="0E3E0B2F" w14:textId="77777777" w:rsidR="00F419A3" w:rsidRPr="00471E7F" w:rsidRDefault="00F419A3" w:rsidP="00F419A3">
      <w:pPr>
        <w:rPr>
          <w:sz w:val="28"/>
          <w:szCs w:val="28"/>
        </w:rPr>
      </w:pPr>
      <w:r w:rsidRPr="00471E7F">
        <w:rPr>
          <w:sz w:val="28"/>
          <w:szCs w:val="28"/>
        </w:rPr>
        <w:t xml:space="preserve">Гирейского городского поселения </w:t>
      </w:r>
    </w:p>
    <w:p w14:paraId="7D3FD06E" w14:textId="77777777" w:rsidR="00F419A3" w:rsidRPr="00471E7F" w:rsidRDefault="00F419A3" w:rsidP="00F419A3">
      <w:pPr>
        <w:pStyle w:val="11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471E7F">
        <w:rPr>
          <w:sz w:val="28"/>
          <w:szCs w:val="28"/>
        </w:rPr>
        <w:t xml:space="preserve">Гулькевичского района                                                                     </w:t>
      </w:r>
      <w:r w:rsidR="009B6A29">
        <w:rPr>
          <w:sz w:val="28"/>
          <w:szCs w:val="28"/>
        </w:rPr>
        <w:t xml:space="preserve">       </w:t>
      </w:r>
      <w:r w:rsidRPr="00471E7F">
        <w:rPr>
          <w:sz w:val="28"/>
          <w:szCs w:val="28"/>
        </w:rPr>
        <w:t>А.В. Грицак</w:t>
      </w:r>
    </w:p>
    <w:sectPr w:rsidR="00F419A3" w:rsidRPr="00471E7F" w:rsidSect="00696DD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25632" w14:textId="77777777" w:rsidR="00697C5D" w:rsidRDefault="00697C5D" w:rsidP="00B2306F">
      <w:r>
        <w:separator/>
      </w:r>
    </w:p>
  </w:endnote>
  <w:endnote w:type="continuationSeparator" w:id="0">
    <w:p w14:paraId="50DBCA45" w14:textId="77777777" w:rsidR="00697C5D" w:rsidRDefault="00697C5D" w:rsidP="00B23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29EBB" w14:textId="77777777" w:rsidR="00697C5D" w:rsidRDefault="00697C5D" w:rsidP="00B2306F">
      <w:r>
        <w:separator/>
      </w:r>
    </w:p>
  </w:footnote>
  <w:footnote w:type="continuationSeparator" w:id="0">
    <w:p w14:paraId="198BC476" w14:textId="77777777" w:rsidR="00697C5D" w:rsidRDefault="00697C5D" w:rsidP="00B23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1AC6C" w14:textId="77777777" w:rsidR="00696DDE" w:rsidRDefault="00696DDE">
    <w:pPr>
      <w:pStyle w:val="ab"/>
      <w:jc w:val="center"/>
      <w:rPr>
        <w:color w:val="000000" w:themeColor="text1"/>
      </w:rPr>
    </w:pPr>
    <w:r>
      <w:rPr>
        <w:color w:val="000000" w:themeColor="text1"/>
      </w:rPr>
      <w:t>2</w:t>
    </w:r>
  </w:p>
  <w:p w14:paraId="12E0A286" w14:textId="77777777" w:rsidR="00696DDE" w:rsidRDefault="00696DD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91D7E"/>
    <w:multiLevelType w:val="hybridMultilevel"/>
    <w:tmpl w:val="CB32FB1E"/>
    <w:lvl w:ilvl="0" w:tplc="ABA66DB8">
      <w:start w:val="1"/>
      <w:numFmt w:val="decimal"/>
      <w:lvlText w:val="%1."/>
      <w:lvlJc w:val="left"/>
      <w:pPr>
        <w:ind w:left="1848" w:hanging="114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84247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60"/>
    <w:rsid w:val="000215BE"/>
    <w:rsid w:val="0003572D"/>
    <w:rsid w:val="00037960"/>
    <w:rsid w:val="000440DF"/>
    <w:rsid w:val="00045A3E"/>
    <w:rsid w:val="000A53EA"/>
    <w:rsid w:val="000A55AD"/>
    <w:rsid w:val="000A7EBD"/>
    <w:rsid w:val="000C3472"/>
    <w:rsid w:val="000C4CDD"/>
    <w:rsid w:val="000D55F5"/>
    <w:rsid w:val="0010791F"/>
    <w:rsid w:val="0011352B"/>
    <w:rsid w:val="00121F1D"/>
    <w:rsid w:val="00133FFF"/>
    <w:rsid w:val="00136AB4"/>
    <w:rsid w:val="00180ACF"/>
    <w:rsid w:val="001941BC"/>
    <w:rsid w:val="0019496A"/>
    <w:rsid w:val="001A429A"/>
    <w:rsid w:val="001C5039"/>
    <w:rsid w:val="001D51EB"/>
    <w:rsid w:val="00230A98"/>
    <w:rsid w:val="0024417E"/>
    <w:rsid w:val="00281ADF"/>
    <w:rsid w:val="00285C1A"/>
    <w:rsid w:val="002B1867"/>
    <w:rsid w:val="002B2B2B"/>
    <w:rsid w:val="00301554"/>
    <w:rsid w:val="00301777"/>
    <w:rsid w:val="00341387"/>
    <w:rsid w:val="00347E16"/>
    <w:rsid w:val="0035545C"/>
    <w:rsid w:val="00362C6D"/>
    <w:rsid w:val="00363A34"/>
    <w:rsid w:val="00367831"/>
    <w:rsid w:val="00373E06"/>
    <w:rsid w:val="003B38FE"/>
    <w:rsid w:val="003D47FD"/>
    <w:rsid w:val="003E3EF1"/>
    <w:rsid w:val="003E4300"/>
    <w:rsid w:val="003F321F"/>
    <w:rsid w:val="004072CF"/>
    <w:rsid w:val="004220BD"/>
    <w:rsid w:val="004303EE"/>
    <w:rsid w:val="0045673F"/>
    <w:rsid w:val="00471E7F"/>
    <w:rsid w:val="00491D6A"/>
    <w:rsid w:val="00506E92"/>
    <w:rsid w:val="0052623E"/>
    <w:rsid w:val="00533E8E"/>
    <w:rsid w:val="00545018"/>
    <w:rsid w:val="00551033"/>
    <w:rsid w:val="00551144"/>
    <w:rsid w:val="00597BE0"/>
    <w:rsid w:val="005B1D03"/>
    <w:rsid w:val="005C2123"/>
    <w:rsid w:val="005E07D0"/>
    <w:rsid w:val="005E2EA9"/>
    <w:rsid w:val="005E32B9"/>
    <w:rsid w:val="00605596"/>
    <w:rsid w:val="0060783E"/>
    <w:rsid w:val="00610541"/>
    <w:rsid w:val="006218CA"/>
    <w:rsid w:val="006272DB"/>
    <w:rsid w:val="00664B48"/>
    <w:rsid w:val="00695C77"/>
    <w:rsid w:val="00696DDE"/>
    <w:rsid w:val="00697C5D"/>
    <w:rsid w:val="006D26C5"/>
    <w:rsid w:val="006E2D7F"/>
    <w:rsid w:val="006E3965"/>
    <w:rsid w:val="007102DA"/>
    <w:rsid w:val="00741ADC"/>
    <w:rsid w:val="00742A39"/>
    <w:rsid w:val="007537D2"/>
    <w:rsid w:val="00755A1B"/>
    <w:rsid w:val="007577C6"/>
    <w:rsid w:val="00771195"/>
    <w:rsid w:val="007718C9"/>
    <w:rsid w:val="00783D18"/>
    <w:rsid w:val="00784ED5"/>
    <w:rsid w:val="00792CFD"/>
    <w:rsid w:val="007951E3"/>
    <w:rsid w:val="00797731"/>
    <w:rsid w:val="007B3DF9"/>
    <w:rsid w:val="007E244B"/>
    <w:rsid w:val="007F4A78"/>
    <w:rsid w:val="008012E2"/>
    <w:rsid w:val="00826A9E"/>
    <w:rsid w:val="008417A8"/>
    <w:rsid w:val="008723F1"/>
    <w:rsid w:val="0089661F"/>
    <w:rsid w:val="008B1C55"/>
    <w:rsid w:val="008F78B6"/>
    <w:rsid w:val="00942B1E"/>
    <w:rsid w:val="00944896"/>
    <w:rsid w:val="00956EE5"/>
    <w:rsid w:val="009637D0"/>
    <w:rsid w:val="009773BC"/>
    <w:rsid w:val="009A1D80"/>
    <w:rsid w:val="009B6A29"/>
    <w:rsid w:val="009C1963"/>
    <w:rsid w:val="009E42A3"/>
    <w:rsid w:val="009E6D5D"/>
    <w:rsid w:val="009F1360"/>
    <w:rsid w:val="00A23358"/>
    <w:rsid w:val="00A24A49"/>
    <w:rsid w:val="00A326C2"/>
    <w:rsid w:val="00A95AC2"/>
    <w:rsid w:val="00AA64E6"/>
    <w:rsid w:val="00AC4742"/>
    <w:rsid w:val="00AC5960"/>
    <w:rsid w:val="00AF4191"/>
    <w:rsid w:val="00B208B2"/>
    <w:rsid w:val="00B2306F"/>
    <w:rsid w:val="00B557C9"/>
    <w:rsid w:val="00B567DD"/>
    <w:rsid w:val="00B8074D"/>
    <w:rsid w:val="00B950A7"/>
    <w:rsid w:val="00BA353F"/>
    <w:rsid w:val="00BB11FF"/>
    <w:rsid w:val="00BF3C5C"/>
    <w:rsid w:val="00BF5E79"/>
    <w:rsid w:val="00C009E1"/>
    <w:rsid w:val="00C22D7B"/>
    <w:rsid w:val="00C3282F"/>
    <w:rsid w:val="00C4715B"/>
    <w:rsid w:val="00C54B0C"/>
    <w:rsid w:val="00C82936"/>
    <w:rsid w:val="00C920D3"/>
    <w:rsid w:val="00CB66B0"/>
    <w:rsid w:val="00CC4367"/>
    <w:rsid w:val="00CD4A27"/>
    <w:rsid w:val="00CE0E54"/>
    <w:rsid w:val="00CE59B6"/>
    <w:rsid w:val="00CF5F9C"/>
    <w:rsid w:val="00D04781"/>
    <w:rsid w:val="00D04CEE"/>
    <w:rsid w:val="00D2083A"/>
    <w:rsid w:val="00D361DB"/>
    <w:rsid w:val="00D41A1B"/>
    <w:rsid w:val="00D56A8B"/>
    <w:rsid w:val="00D83996"/>
    <w:rsid w:val="00D852DF"/>
    <w:rsid w:val="00DA0195"/>
    <w:rsid w:val="00DA0E85"/>
    <w:rsid w:val="00DA25EE"/>
    <w:rsid w:val="00DA5C9B"/>
    <w:rsid w:val="00DD0804"/>
    <w:rsid w:val="00E1702E"/>
    <w:rsid w:val="00E23648"/>
    <w:rsid w:val="00E4235A"/>
    <w:rsid w:val="00E818B1"/>
    <w:rsid w:val="00E9038B"/>
    <w:rsid w:val="00E95D93"/>
    <w:rsid w:val="00EA5BC5"/>
    <w:rsid w:val="00F03C89"/>
    <w:rsid w:val="00F14624"/>
    <w:rsid w:val="00F40CDC"/>
    <w:rsid w:val="00F419A3"/>
    <w:rsid w:val="00F441AB"/>
    <w:rsid w:val="00F5335D"/>
    <w:rsid w:val="00FB3504"/>
    <w:rsid w:val="00FC6B73"/>
    <w:rsid w:val="00FD4943"/>
    <w:rsid w:val="00FE6759"/>
    <w:rsid w:val="00FF0195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F63839"/>
  <w15:docId w15:val="{E3D333CE-7C91-4C4D-A285-8BA1FA1E0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36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2623E"/>
    <w:pPr>
      <w:keepNext/>
      <w:widowControl w:val="0"/>
      <w:shd w:val="clear" w:color="auto" w:fill="FFFFFF"/>
      <w:autoSpaceDE w:val="0"/>
      <w:autoSpaceDN w:val="0"/>
      <w:adjustRightInd w:val="0"/>
      <w:outlineLvl w:val="0"/>
    </w:pPr>
    <w:rPr>
      <w:color w:val="000000"/>
      <w:spacing w:val="3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361DB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9F13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D361DB"/>
    <w:rPr>
      <w:rFonts w:cs="Times New Roman"/>
      <w:sz w:val="2"/>
    </w:rPr>
  </w:style>
  <w:style w:type="table" w:styleId="a5">
    <w:name w:val="Table Grid"/>
    <w:basedOn w:val="a1"/>
    <w:uiPriority w:val="99"/>
    <w:rsid w:val="00E90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 Знак"/>
    <w:basedOn w:val="a"/>
    <w:uiPriority w:val="99"/>
    <w:rsid w:val="00E9038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ody Text"/>
    <w:basedOn w:val="a"/>
    <w:link w:val="a8"/>
    <w:uiPriority w:val="99"/>
    <w:rsid w:val="00AC4742"/>
    <w:pPr>
      <w:jc w:val="center"/>
    </w:pPr>
    <w:rPr>
      <w:sz w:val="28"/>
      <w:szCs w:val="20"/>
    </w:rPr>
  </w:style>
  <w:style w:type="character" w:customStyle="1" w:styleId="a8">
    <w:name w:val="Основной текст Знак"/>
    <w:link w:val="a7"/>
    <w:uiPriority w:val="99"/>
    <w:locked/>
    <w:rsid w:val="00AC4742"/>
    <w:rPr>
      <w:rFonts w:cs="Times New Roman"/>
      <w:sz w:val="28"/>
    </w:rPr>
  </w:style>
  <w:style w:type="paragraph" w:customStyle="1" w:styleId="a9">
    <w:name w:val="Прижатый влево"/>
    <w:basedOn w:val="a"/>
    <w:next w:val="a"/>
    <w:uiPriority w:val="99"/>
    <w:rsid w:val="00AC474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rsid w:val="00B208B2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B2306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2306F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B2306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2306F"/>
    <w:rPr>
      <w:sz w:val="24"/>
      <w:szCs w:val="24"/>
    </w:rPr>
  </w:style>
  <w:style w:type="character" w:customStyle="1" w:styleId="Bodytext">
    <w:name w:val="Body text_"/>
    <w:link w:val="11"/>
    <w:locked/>
    <w:rsid w:val="00696DDE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696DDE"/>
    <w:pPr>
      <w:shd w:val="clear" w:color="auto" w:fill="FFFFFF"/>
      <w:spacing w:line="322" w:lineRule="exact"/>
      <w:ind w:hanging="1080"/>
      <w:jc w:val="both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82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5CAD8-836C-4049-A513-7F6930459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826</Words>
  <Characters>6523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даче согласия администрации муниципального образования Гулькевичский район на заключение соглашений с администрациями городских и сельских поселений Гулькевичского района о передаче муниципальному образованию Гулькевичский район осуществления части пол</vt:lpstr>
    </vt:vector>
  </TitlesOfParts>
  <Company>Microsoft Corp.</Company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даче согласия администрации муниципального образования Гулькевичский район на заключение соглашений с администрациями городских и сельских поселений Гулькевичского района о передаче муниципальному образованию Гулькевичский район осуществления части пол</dc:title>
  <dc:creator>Bill Gates</dc:creator>
  <cp:lastModifiedBy>Пользователь</cp:lastModifiedBy>
  <cp:revision>6</cp:revision>
  <cp:lastPrinted>2023-11-15T08:49:00Z</cp:lastPrinted>
  <dcterms:created xsi:type="dcterms:W3CDTF">2025-11-06T08:31:00Z</dcterms:created>
  <dcterms:modified xsi:type="dcterms:W3CDTF">2026-08-11T08:35:00Z</dcterms:modified>
</cp:coreProperties>
</file>