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11C" w:rsidRDefault="004B111C" w:rsidP="004B111C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774ECAB" wp14:editId="7BA81F7A">
            <wp:extent cx="487680" cy="563880"/>
            <wp:effectExtent l="0" t="0" r="7620" b="7620"/>
            <wp:docPr id="1" name="Рисунок 1" descr="Гирейского ГП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ирейского ГП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CA7" w:rsidRPr="004A3660" w:rsidRDefault="00CD0CA7" w:rsidP="00CD0CA7">
      <w:pPr>
        <w:jc w:val="center"/>
        <w:rPr>
          <w:b/>
          <w:sz w:val="28"/>
          <w:szCs w:val="28"/>
        </w:rPr>
      </w:pPr>
      <w:r w:rsidRPr="004A3660">
        <w:rPr>
          <w:b/>
          <w:sz w:val="28"/>
          <w:szCs w:val="28"/>
        </w:rPr>
        <w:t>СОВЕТ ГИРЕЙСКОГО ГОРОДСКОГО ПОСЕЛЕНИЯ</w:t>
      </w:r>
    </w:p>
    <w:p w:rsidR="00CD0CA7" w:rsidRPr="004A3660" w:rsidRDefault="00CD0CA7" w:rsidP="00CD0CA7">
      <w:pPr>
        <w:jc w:val="center"/>
        <w:rPr>
          <w:b/>
          <w:sz w:val="28"/>
          <w:szCs w:val="28"/>
        </w:rPr>
      </w:pPr>
      <w:r w:rsidRPr="004A3660">
        <w:rPr>
          <w:b/>
          <w:sz w:val="28"/>
          <w:szCs w:val="28"/>
        </w:rPr>
        <w:t>ГУЛЬКЕВИЧСКОГО РАЙОНА</w:t>
      </w:r>
    </w:p>
    <w:p w:rsidR="00CD0CA7" w:rsidRPr="004A3660" w:rsidRDefault="00AC51F3" w:rsidP="00CD0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  <w:bookmarkStart w:id="0" w:name="_GoBack"/>
      <w:bookmarkEnd w:id="0"/>
    </w:p>
    <w:p w:rsidR="00220F42" w:rsidRPr="004B111C" w:rsidRDefault="00CD0CA7" w:rsidP="00220F42">
      <w:pPr>
        <w:jc w:val="center"/>
        <w:rPr>
          <w:b/>
          <w:sz w:val="32"/>
          <w:szCs w:val="32"/>
        </w:rPr>
      </w:pPr>
      <w:r w:rsidRPr="004B111C">
        <w:rPr>
          <w:b/>
          <w:sz w:val="32"/>
          <w:szCs w:val="32"/>
        </w:rPr>
        <w:t>РЕШЕНИЕ</w:t>
      </w:r>
    </w:p>
    <w:p w:rsidR="004E744C" w:rsidRPr="004A3660" w:rsidRDefault="004E744C" w:rsidP="00CD0CA7">
      <w:pPr>
        <w:jc w:val="both"/>
        <w:rPr>
          <w:sz w:val="28"/>
          <w:szCs w:val="28"/>
        </w:rPr>
      </w:pPr>
    </w:p>
    <w:p w:rsidR="004E744C" w:rsidRPr="001009AB" w:rsidRDefault="00630908" w:rsidP="001009AB">
      <w:pPr>
        <w:jc w:val="both"/>
        <w:rPr>
          <w:sz w:val="28"/>
          <w:szCs w:val="28"/>
        </w:rPr>
      </w:pPr>
      <w:r w:rsidRPr="00691342">
        <w:rPr>
          <w:sz w:val="28"/>
          <w:szCs w:val="28"/>
          <w:u w:val="single"/>
        </w:rPr>
        <w:t>О</w:t>
      </w:r>
      <w:r w:rsidR="00CD0CA7" w:rsidRPr="00691342">
        <w:rPr>
          <w:sz w:val="28"/>
          <w:szCs w:val="28"/>
          <w:u w:val="single"/>
        </w:rPr>
        <w:t>т</w:t>
      </w:r>
      <w:r>
        <w:rPr>
          <w:sz w:val="28"/>
          <w:szCs w:val="28"/>
          <w:u w:val="single"/>
        </w:rPr>
        <w:t xml:space="preserve"> </w:t>
      </w:r>
      <w:r w:rsidR="00AC51F3">
        <w:rPr>
          <w:sz w:val="28"/>
          <w:szCs w:val="28"/>
          <w:u w:val="single"/>
        </w:rPr>
        <w:t>__________</w:t>
      </w:r>
      <w:r w:rsidR="00C7538A" w:rsidRPr="00691342">
        <w:rPr>
          <w:sz w:val="28"/>
          <w:szCs w:val="28"/>
          <w:u w:val="single"/>
        </w:rPr>
        <w:t>г</w:t>
      </w:r>
      <w:r w:rsidR="00155F9B">
        <w:rPr>
          <w:sz w:val="28"/>
          <w:szCs w:val="28"/>
          <w:u w:val="single"/>
        </w:rPr>
        <w:t>.</w:t>
      </w:r>
      <w:r w:rsidR="00CD0CA7" w:rsidRPr="004A3660">
        <w:rPr>
          <w:sz w:val="28"/>
          <w:szCs w:val="28"/>
        </w:rPr>
        <w:t xml:space="preserve"> </w:t>
      </w:r>
      <w:r w:rsidR="00017680">
        <w:rPr>
          <w:sz w:val="28"/>
          <w:szCs w:val="28"/>
        </w:rPr>
        <w:t xml:space="preserve">                                                                                      </w:t>
      </w:r>
      <w:r w:rsidR="00CD0CA7" w:rsidRPr="004A3660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AC51F3">
        <w:rPr>
          <w:sz w:val="28"/>
          <w:szCs w:val="28"/>
        </w:rPr>
        <w:t>__</w:t>
      </w:r>
    </w:p>
    <w:p w:rsidR="00CD0CA7" w:rsidRPr="004A3660" w:rsidRDefault="004B111C" w:rsidP="00CD0CA7">
      <w:pPr>
        <w:jc w:val="center"/>
      </w:pPr>
      <w:proofErr w:type="spellStart"/>
      <w:r>
        <w:t>пгт</w:t>
      </w:r>
      <w:proofErr w:type="spellEnd"/>
      <w:r>
        <w:t xml:space="preserve">. </w:t>
      </w:r>
      <w:r w:rsidR="00CD0CA7" w:rsidRPr="004A3660">
        <w:t>Гирей</w:t>
      </w:r>
    </w:p>
    <w:p w:rsidR="00453CCB" w:rsidRPr="00453CCB" w:rsidRDefault="00453CCB" w:rsidP="00014C1C">
      <w:pPr>
        <w:rPr>
          <w:b/>
        </w:rPr>
      </w:pPr>
    </w:p>
    <w:p w:rsidR="00867A3E" w:rsidRPr="00EA0848" w:rsidRDefault="00867A3E" w:rsidP="00C55C70">
      <w:pPr>
        <w:tabs>
          <w:tab w:val="left" w:pos="9072"/>
        </w:tabs>
        <w:ind w:right="566"/>
        <w:rPr>
          <w:b/>
          <w:bCs/>
          <w:sz w:val="28"/>
          <w:szCs w:val="28"/>
        </w:rPr>
      </w:pPr>
    </w:p>
    <w:p w:rsidR="009C3E5D" w:rsidRPr="009C3E5D" w:rsidRDefault="009C3E5D" w:rsidP="009C3E5D">
      <w:pPr>
        <w:ind w:firstLine="708"/>
        <w:jc w:val="center"/>
        <w:rPr>
          <w:b/>
          <w:bCs/>
          <w:sz w:val="28"/>
          <w:szCs w:val="28"/>
        </w:rPr>
      </w:pPr>
      <w:r w:rsidRPr="009C3E5D">
        <w:rPr>
          <w:b/>
          <w:bCs/>
          <w:sz w:val="28"/>
          <w:szCs w:val="28"/>
        </w:rPr>
        <w:t xml:space="preserve">Об установлении дополнительных оснований признания </w:t>
      </w:r>
    </w:p>
    <w:p w:rsidR="009C3E5D" w:rsidRPr="009C3E5D" w:rsidRDefault="009C3E5D" w:rsidP="009C3E5D">
      <w:pPr>
        <w:ind w:firstLine="708"/>
        <w:jc w:val="center"/>
        <w:rPr>
          <w:b/>
          <w:bCs/>
          <w:sz w:val="28"/>
          <w:szCs w:val="28"/>
        </w:rPr>
      </w:pPr>
      <w:r w:rsidRPr="009C3E5D">
        <w:rPr>
          <w:b/>
          <w:bCs/>
          <w:sz w:val="28"/>
          <w:szCs w:val="28"/>
        </w:rPr>
        <w:t xml:space="preserve">безнадежной к взысканию задолженности по местным налогам </w:t>
      </w:r>
    </w:p>
    <w:p w:rsidR="004C1317" w:rsidRDefault="00666F76" w:rsidP="009C3E5D">
      <w:pPr>
        <w:ind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t>на территории</w:t>
      </w:r>
      <w:r w:rsidR="00220155" w:rsidRPr="00842ABF">
        <w:rPr>
          <w:b/>
          <w:sz w:val="28"/>
          <w:szCs w:val="28"/>
        </w:rPr>
        <w:t xml:space="preserve"> Гирейского городского поселения Гулькевичского района</w:t>
      </w:r>
    </w:p>
    <w:p w:rsidR="00CD69F9" w:rsidRDefault="00CD69F9" w:rsidP="00014C1C">
      <w:pPr>
        <w:ind w:firstLine="708"/>
        <w:jc w:val="both"/>
        <w:rPr>
          <w:sz w:val="28"/>
          <w:szCs w:val="28"/>
        </w:rPr>
      </w:pPr>
    </w:p>
    <w:p w:rsidR="00876684" w:rsidRDefault="00876684" w:rsidP="00014C1C">
      <w:pPr>
        <w:ind w:firstLine="708"/>
        <w:jc w:val="both"/>
        <w:rPr>
          <w:sz w:val="28"/>
          <w:szCs w:val="28"/>
        </w:rPr>
      </w:pPr>
    </w:p>
    <w:p w:rsidR="00014C1C" w:rsidRDefault="00FE0D20" w:rsidP="00014C1C">
      <w:pPr>
        <w:ind w:firstLine="708"/>
        <w:jc w:val="both"/>
        <w:rPr>
          <w:color w:val="000000"/>
          <w:sz w:val="28"/>
          <w:szCs w:val="28"/>
        </w:rPr>
      </w:pPr>
      <w:r w:rsidRPr="00FE0D20">
        <w:rPr>
          <w:sz w:val="28"/>
          <w:szCs w:val="28"/>
        </w:rPr>
        <w:t xml:space="preserve">В соответствии с пунктом 3 статьи 59 Налогового кодекса Российской Федерации, </w:t>
      </w:r>
      <w:r w:rsidR="00E9485E">
        <w:rPr>
          <w:sz w:val="28"/>
          <w:szCs w:val="28"/>
        </w:rPr>
        <w:t>руководствуясь</w:t>
      </w:r>
      <w:r w:rsidR="00FF400B">
        <w:rPr>
          <w:sz w:val="28"/>
          <w:szCs w:val="28"/>
        </w:rPr>
        <w:t xml:space="preserve"> уставом Гирейского городского поселения Гулькевичского района</w:t>
      </w:r>
      <w:r w:rsidR="00014C1C" w:rsidRPr="00DA25EE">
        <w:rPr>
          <w:color w:val="000000"/>
          <w:sz w:val="28"/>
          <w:szCs w:val="28"/>
        </w:rPr>
        <w:t>,</w:t>
      </w:r>
      <w:r w:rsidR="00014C1C">
        <w:rPr>
          <w:color w:val="000000"/>
          <w:sz w:val="28"/>
          <w:szCs w:val="28"/>
        </w:rPr>
        <w:t xml:space="preserve"> Совет Гирейского городского поселения Гулькевичского района р е ш и л:</w:t>
      </w:r>
    </w:p>
    <w:p w:rsidR="009C3E5D" w:rsidRDefault="00135DB5" w:rsidP="00FE4BE7">
      <w:pPr>
        <w:pStyle w:val="ConsPlusNormal"/>
        <w:widowControl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311D10">
        <w:rPr>
          <w:sz w:val="28"/>
          <w:szCs w:val="28"/>
        </w:rPr>
        <w:t xml:space="preserve"> </w:t>
      </w:r>
      <w:r w:rsidR="009C3E5D" w:rsidRPr="007A010F">
        <w:rPr>
          <w:sz w:val="28"/>
          <w:szCs w:val="28"/>
        </w:rPr>
        <w:t xml:space="preserve">Установить следующие дополнительные основания признания безнадежной к взысканию задолженности </w:t>
      </w:r>
      <w:proofErr w:type="gramStart"/>
      <w:r w:rsidR="00FE4BE7" w:rsidRPr="007A010F">
        <w:rPr>
          <w:sz w:val="28"/>
          <w:szCs w:val="28"/>
        </w:rPr>
        <w:t>по местным налогом</w:t>
      </w:r>
      <w:proofErr w:type="gramEnd"/>
      <w:r w:rsidR="00FE4BE7" w:rsidRPr="007A010F">
        <w:rPr>
          <w:sz w:val="28"/>
          <w:szCs w:val="28"/>
        </w:rPr>
        <w:t xml:space="preserve"> на</w:t>
      </w:r>
      <w:r w:rsidR="00FE4BE7" w:rsidRPr="007A010F">
        <w:t xml:space="preserve"> </w:t>
      </w:r>
      <w:r w:rsidR="00FE4BE7" w:rsidRPr="007A010F">
        <w:rPr>
          <w:sz w:val="28"/>
          <w:szCs w:val="28"/>
        </w:rPr>
        <w:t>территории Гирейского городского поселения Гулькевичского района,</w:t>
      </w:r>
      <w:r w:rsidR="009C3E5D" w:rsidRPr="007A010F">
        <w:rPr>
          <w:sz w:val="28"/>
          <w:szCs w:val="28"/>
        </w:rPr>
        <w:t xml:space="preserve"> а также перечень документов, подтверждающих обстоятельства признания безнадежной к взысканию задолженности по местным налогам:</w:t>
      </w:r>
      <w:r w:rsidR="00FE4BE7">
        <w:rPr>
          <w:sz w:val="28"/>
          <w:szCs w:val="28"/>
        </w:rPr>
        <w:t xml:space="preserve"> </w:t>
      </w:r>
    </w:p>
    <w:p w:rsidR="009C3E5D" w:rsidRPr="009C3E5D" w:rsidRDefault="009C3E5D" w:rsidP="009C3E5D">
      <w:pPr>
        <w:pStyle w:val="ConsPlusNormal"/>
        <w:ind w:firstLine="567"/>
        <w:jc w:val="both"/>
        <w:rPr>
          <w:sz w:val="28"/>
          <w:szCs w:val="28"/>
        </w:rPr>
      </w:pPr>
      <w:r w:rsidRPr="009C3E5D">
        <w:rPr>
          <w:sz w:val="28"/>
          <w:szCs w:val="28"/>
        </w:rPr>
        <w:t>1) вынесение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основаниям, предусмотренным пунктами 3 и 4 части 1 статьи 46 Федерального закона от 2 октября 2007 г</w:t>
      </w:r>
      <w:r w:rsidR="0094459D">
        <w:rPr>
          <w:sz w:val="28"/>
          <w:szCs w:val="28"/>
        </w:rPr>
        <w:t>.</w:t>
      </w:r>
      <w:r w:rsidR="00C27859">
        <w:rPr>
          <w:sz w:val="28"/>
          <w:szCs w:val="28"/>
        </w:rPr>
        <w:t xml:space="preserve"> </w:t>
      </w:r>
      <w:r w:rsidRPr="009C3E5D">
        <w:rPr>
          <w:sz w:val="28"/>
          <w:szCs w:val="28"/>
        </w:rPr>
        <w:t xml:space="preserve">№ 229-ФЗ «Об исполнительном производстве», если с даты образования недоимки и (или) задолженности по пеням и штрафам прошло свыше трех лет, но не более пяти, в следующих случаях: </w:t>
      </w:r>
    </w:p>
    <w:p w:rsidR="009C3E5D" w:rsidRPr="009C3E5D" w:rsidRDefault="009C3E5D" w:rsidP="009C3E5D">
      <w:pPr>
        <w:pStyle w:val="ConsPlusNormal"/>
        <w:ind w:firstLine="567"/>
        <w:jc w:val="both"/>
        <w:rPr>
          <w:sz w:val="28"/>
          <w:szCs w:val="28"/>
        </w:rPr>
      </w:pPr>
      <w:r w:rsidRPr="009C3E5D">
        <w:rPr>
          <w:sz w:val="28"/>
          <w:szCs w:val="28"/>
        </w:rPr>
        <w:t>ее размер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</w:t>
      </w:r>
    </w:p>
    <w:p w:rsidR="009C3E5D" w:rsidRPr="009C3E5D" w:rsidRDefault="009C3E5D" w:rsidP="009C3E5D">
      <w:pPr>
        <w:pStyle w:val="ConsPlusNormal"/>
        <w:ind w:firstLine="567"/>
        <w:jc w:val="both"/>
        <w:rPr>
          <w:sz w:val="28"/>
          <w:szCs w:val="28"/>
        </w:rPr>
      </w:pPr>
      <w:r w:rsidRPr="009C3E5D">
        <w:rPr>
          <w:sz w:val="28"/>
          <w:szCs w:val="28"/>
        </w:rPr>
        <w:t>судом возвращено заявление о признании должника банкротом                          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банкротстве.</w:t>
      </w:r>
    </w:p>
    <w:p w:rsidR="009C3E5D" w:rsidRPr="009C3E5D" w:rsidRDefault="009C3E5D" w:rsidP="009C3E5D">
      <w:pPr>
        <w:pStyle w:val="ConsPlusNormal"/>
        <w:ind w:firstLine="567"/>
        <w:jc w:val="both"/>
        <w:rPr>
          <w:sz w:val="28"/>
          <w:szCs w:val="28"/>
        </w:rPr>
      </w:pPr>
      <w:r w:rsidRPr="009C3E5D">
        <w:rPr>
          <w:sz w:val="28"/>
          <w:szCs w:val="28"/>
        </w:rPr>
        <w:t>Документами, подтверждающими обстоятельства признания безнадежной к взысканию задолженности по местным налогам, являются:</w:t>
      </w:r>
    </w:p>
    <w:p w:rsidR="009C3E5D" w:rsidRPr="009C3E5D" w:rsidRDefault="009C3E5D" w:rsidP="009C3E5D">
      <w:pPr>
        <w:pStyle w:val="ConsPlusNormal"/>
        <w:ind w:firstLine="567"/>
        <w:jc w:val="both"/>
        <w:rPr>
          <w:sz w:val="28"/>
          <w:szCs w:val="28"/>
        </w:rPr>
      </w:pPr>
      <w:r w:rsidRPr="009C3E5D">
        <w:rPr>
          <w:sz w:val="28"/>
          <w:szCs w:val="28"/>
        </w:rPr>
        <w:t>справка налогового органа по месту жительства физического лица                         о суммах задолженности по местным налогам;</w:t>
      </w:r>
    </w:p>
    <w:p w:rsidR="009C3E5D" w:rsidRPr="009C3E5D" w:rsidRDefault="00717737" w:rsidP="009C3E5D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копия постановления судебного </w:t>
      </w:r>
      <w:r w:rsidR="009C3E5D" w:rsidRPr="009C3E5D">
        <w:rPr>
          <w:sz w:val="28"/>
          <w:szCs w:val="28"/>
        </w:rPr>
        <w:t xml:space="preserve">пристава-исполнителя  об окончании исполнительного производства при возврате взыскателю исполнительного документа по основаниям, предусмотренным пунктами 3 и 4 части 1 статьи </w:t>
      </w:r>
      <w:r w:rsidR="0094459D">
        <w:rPr>
          <w:sz w:val="28"/>
          <w:szCs w:val="28"/>
        </w:rPr>
        <w:t xml:space="preserve">                   </w:t>
      </w:r>
      <w:r w:rsidR="009C3E5D" w:rsidRPr="009C3E5D">
        <w:rPr>
          <w:sz w:val="28"/>
          <w:szCs w:val="28"/>
        </w:rPr>
        <w:t>46 Федерального закона от 2 октября 2007 г</w:t>
      </w:r>
      <w:r w:rsidR="0094459D">
        <w:rPr>
          <w:sz w:val="28"/>
          <w:szCs w:val="28"/>
        </w:rPr>
        <w:t xml:space="preserve">. </w:t>
      </w:r>
      <w:r w:rsidR="009C3E5D" w:rsidRPr="009C3E5D">
        <w:rPr>
          <w:sz w:val="28"/>
          <w:szCs w:val="28"/>
        </w:rPr>
        <w:t>№ 229-ФЗ «Об исполнительном производстве»;</w:t>
      </w:r>
    </w:p>
    <w:p w:rsidR="009C3E5D" w:rsidRPr="009C3E5D" w:rsidRDefault="009C3E5D" w:rsidP="009C3E5D">
      <w:pPr>
        <w:pStyle w:val="ConsPlusNormal"/>
        <w:ind w:firstLine="567"/>
        <w:jc w:val="both"/>
        <w:rPr>
          <w:sz w:val="28"/>
          <w:szCs w:val="28"/>
        </w:rPr>
      </w:pPr>
      <w:r w:rsidRPr="009C3E5D">
        <w:rPr>
          <w:sz w:val="28"/>
          <w:szCs w:val="28"/>
        </w:rPr>
        <w:t>определение суда о возвращении заявления о признании должника банкротом или о прекращении производства по делу о банкротстве в связи                      с отсутствием средств, достаточных для возмещения судебных расходов                        на проведение процедур, применяемых в деле о банкротстве;</w:t>
      </w:r>
    </w:p>
    <w:p w:rsidR="009C3E5D" w:rsidRPr="009C3E5D" w:rsidRDefault="009C3E5D" w:rsidP="009C3E5D">
      <w:pPr>
        <w:pStyle w:val="ConsPlusNormal"/>
        <w:ind w:firstLine="567"/>
        <w:jc w:val="both"/>
        <w:rPr>
          <w:sz w:val="28"/>
          <w:szCs w:val="28"/>
        </w:rPr>
      </w:pPr>
      <w:r w:rsidRPr="009C3E5D">
        <w:rPr>
          <w:sz w:val="28"/>
          <w:szCs w:val="28"/>
        </w:rPr>
        <w:t xml:space="preserve">2) смерть физического лица или объявление его умершим в порядке, установленном гражданским процессуальным законодательством Российской Федерации, если в течение трех лет со дня открытия наследства оно не принято наследником, в том числе в случае перехода наследства в собственность Российской Федерации с учетом положений статьи 1151 Гражданского кодекса Российской Федерации. </w:t>
      </w:r>
    </w:p>
    <w:p w:rsidR="009C3E5D" w:rsidRPr="009C3E5D" w:rsidRDefault="009C3E5D" w:rsidP="009C3E5D">
      <w:pPr>
        <w:pStyle w:val="ConsPlusNormal"/>
        <w:ind w:firstLine="567"/>
        <w:jc w:val="both"/>
        <w:rPr>
          <w:sz w:val="28"/>
          <w:szCs w:val="28"/>
        </w:rPr>
      </w:pPr>
      <w:r w:rsidRPr="009C3E5D">
        <w:rPr>
          <w:sz w:val="28"/>
          <w:szCs w:val="28"/>
        </w:rPr>
        <w:t>Документами, подтверждающими обстоятельства признания безнадежной к взысканию задолженности по местным налогам, являются:</w:t>
      </w:r>
    </w:p>
    <w:p w:rsidR="009C3E5D" w:rsidRPr="009C3E5D" w:rsidRDefault="009C3E5D" w:rsidP="009C3E5D">
      <w:pPr>
        <w:pStyle w:val="ConsPlusNormal"/>
        <w:ind w:firstLine="567"/>
        <w:jc w:val="both"/>
        <w:rPr>
          <w:sz w:val="28"/>
          <w:szCs w:val="28"/>
        </w:rPr>
      </w:pPr>
      <w:r w:rsidRPr="009C3E5D">
        <w:rPr>
          <w:sz w:val="28"/>
          <w:szCs w:val="28"/>
        </w:rPr>
        <w:t>сведения о факте смерти физического лица, полученные от органов, осуществляющих регистрацию актов гражданского состояния физических лиц, или копия вступившего в законную силу судебного решения об объявлении физического лица умершим, заверенная гербовой печатью соответствующего суда;</w:t>
      </w:r>
    </w:p>
    <w:p w:rsidR="009C3E5D" w:rsidRPr="009C3E5D" w:rsidRDefault="009C3E5D" w:rsidP="009C3E5D">
      <w:pPr>
        <w:pStyle w:val="ConsPlusNormal"/>
        <w:ind w:firstLine="567"/>
        <w:jc w:val="both"/>
        <w:rPr>
          <w:sz w:val="28"/>
          <w:szCs w:val="28"/>
        </w:rPr>
      </w:pPr>
      <w:r w:rsidRPr="009C3E5D">
        <w:rPr>
          <w:sz w:val="28"/>
          <w:szCs w:val="28"/>
        </w:rPr>
        <w:t>справка налогового органа по месту жительства физического лица                        о суммах задолженности по местным налогам;</w:t>
      </w:r>
    </w:p>
    <w:p w:rsidR="009C3E5D" w:rsidRPr="009C3E5D" w:rsidRDefault="009C3E5D" w:rsidP="009C3E5D">
      <w:pPr>
        <w:pStyle w:val="ConsPlusNormal"/>
        <w:ind w:firstLine="567"/>
        <w:jc w:val="both"/>
        <w:rPr>
          <w:sz w:val="28"/>
          <w:szCs w:val="28"/>
        </w:rPr>
      </w:pPr>
      <w:r w:rsidRPr="009C3E5D">
        <w:rPr>
          <w:sz w:val="28"/>
          <w:szCs w:val="28"/>
        </w:rPr>
        <w:t>сведения органов (учреждений), уполномоченных совершать нотариальные действия, и нотариусов, занимающихся частной практикой, о том, что в течение трех лет со дня открытия наследства оно не принято наследником;</w:t>
      </w:r>
    </w:p>
    <w:p w:rsidR="009C3E5D" w:rsidRPr="009C3E5D" w:rsidRDefault="009C3E5D" w:rsidP="009C3E5D">
      <w:pPr>
        <w:pStyle w:val="ConsPlusNormal"/>
        <w:ind w:firstLine="567"/>
        <w:jc w:val="both"/>
        <w:rPr>
          <w:sz w:val="28"/>
          <w:szCs w:val="28"/>
        </w:rPr>
      </w:pPr>
      <w:r w:rsidRPr="009C3E5D">
        <w:rPr>
          <w:sz w:val="28"/>
          <w:szCs w:val="28"/>
        </w:rPr>
        <w:t xml:space="preserve">3) смерть физического лица, погибшего (умершего) в период его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 </w:t>
      </w:r>
    </w:p>
    <w:p w:rsidR="009C3E5D" w:rsidRPr="009C3E5D" w:rsidRDefault="009C3E5D" w:rsidP="009C3E5D">
      <w:pPr>
        <w:pStyle w:val="ConsPlusNormal"/>
        <w:ind w:firstLine="567"/>
        <w:jc w:val="both"/>
        <w:rPr>
          <w:sz w:val="28"/>
          <w:szCs w:val="28"/>
        </w:rPr>
      </w:pPr>
      <w:r w:rsidRPr="009C3E5D">
        <w:rPr>
          <w:sz w:val="28"/>
          <w:szCs w:val="28"/>
        </w:rPr>
        <w:t>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9C3E5D" w:rsidRPr="009C3E5D" w:rsidRDefault="009C3E5D" w:rsidP="009C3E5D">
      <w:pPr>
        <w:pStyle w:val="ConsPlusNormal"/>
        <w:ind w:firstLine="567"/>
        <w:jc w:val="both"/>
        <w:rPr>
          <w:sz w:val="28"/>
          <w:szCs w:val="28"/>
        </w:rPr>
      </w:pPr>
      <w:r w:rsidRPr="009C3E5D">
        <w:rPr>
          <w:sz w:val="28"/>
          <w:szCs w:val="28"/>
        </w:rPr>
        <w:t xml:space="preserve">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Российской </w:t>
      </w:r>
      <w:r w:rsidRPr="009C3E5D">
        <w:rPr>
          <w:sz w:val="28"/>
          <w:szCs w:val="28"/>
        </w:rPr>
        <w:lastRenderedPageBreak/>
        <w:t>Федерации, в воинских формированиях и органах, указанных в пункте 6 статьи 1 Федерального закона от 31 мая 1996 г</w:t>
      </w:r>
      <w:r w:rsidR="0094459D">
        <w:rPr>
          <w:sz w:val="28"/>
          <w:szCs w:val="28"/>
        </w:rPr>
        <w:t>.</w:t>
      </w:r>
      <w:r w:rsidRPr="009C3E5D">
        <w:rPr>
          <w:sz w:val="28"/>
          <w:szCs w:val="28"/>
        </w:rPr>
        <w:t xml:space="preserve"> № 61-ФЗ «Об обороне»;</w:t>
      </w:r>
    </w:p>
    <w:p w:rsidR="009C3E5D" w:rsidRPr="009C3E5D" w:rsidRDefault="009C3E5D" w:rsidP="009C3E5D">
      <w:pPr>
        <w:pStyle w:val="ConsPlusNormal"/>
        <w:ind w:firstLine="567"/>
        <w:jc w:val="both"/>
        <w:rPr>
          <w:sz w:val="28"/>
          <w:szCs w:val="28"/>
        </w:rPr>
      </w:pPr>
      <w:r w:rsidRPr="009C3E5D">
        <w:rPr>
          <w:sz w:val="28"/>
          <w:szCs w:val="28"/>
        </w:rPr>
        <w:t>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9C3E5D" w:rsidRPr="009C3E5D" w:rsidRDefault="009C3E5D" w:rsidP="009C3E5D">
      <w:pPr>
        <w:pStyle w:val="ConsPlusNormal"/>
        <w:ind w:firstLine="567"/>
        <w:jc w:val="both"/>
        <w:rPr>
          <w:sz w:val="28"/>
          <w:szCs w:val="28"/>
        </w:rPr>
      </w:pPr>
      <w:r w:rsidRPr="009C3E5D">
        <w:rPr>
          <w:sz w:val="28"/>
          <w:szCs w:val="28"/>
        </w:rPr>
        <w:t>лиц, принимающих (принимавших) участие в специальной военной операции:</w:t>
      </w:r>
    </w:p>
    <w:p w:rsidR="009C3E5D" w:rsidRPr="009C3E5D" w:rsidRDefault="009C3E5D" w:rsidP="009C3E5D">
      <w:pPr>
        <w:pStyle w:val="ConsPlusNormal"/>
        <w:ind w:firstLine="567"/>
        <w:jc w:val="both"/>
        <w:rPr>
          <w:sz w:val="28"/>
          <w:szCs w:val="28"/>
        </w:rPr>
      </w:pPr>
      <w:r w:rsidRPr="009C3E5D">
        <w:rPr>
          <w:sz w:val="28"/>
          <w:szCs w:val="28"/>
        </w:rPr>
        <w:t>лиц, проходящих службу в войсках национальной гвардии Российской Федерации и имеющих специальные звания полиции, сотрудники органов внутренних дел Российской Федерации;</w:t>
      </w:r>
    </w:p>
    <w:p w:rsidR="009C3E5D" w:rsidRPr="009C3E5D" w:rsidRDefault="007A010F" w:rsidP="009C3E5D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военнослужащих, а также граждан</w:t>
      </w:r>
      <w:r w:rsidR="009C3E5D" w:rsidRPr="009C3E5D">
        <w:rPr>
          <w:sz w:val="28"/>
          <w:szCs w:val="28"/>
        </w:rPr>
        <w:t>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Федерации) либо заключивших контракт (имеющие иные правоотношения) с организациями, содействующими выполнению задач, возложенных на Вооруженные Силы Российской Федерации;</w:t>
      </w:r>
    </w:p>
    <w:p w:rsidR="009C3E5D" w:rsidRPr="009C3E5D" w:rsidRDefault="009C3E5D" w:rsidP="009C3E5D">
      <w:pPr>
        <w:pStyle w:val="ConsPlusNormal"/>
        <w:ind w:firstLine="567"/>
        <w:jc w:val="both"/>
        <w:rPr>
          <w:sz w:val="28"/>
          <w:szCs w:val="28"/>
        </w:rPr>
      </w:pPr>
      <w:r w:rsidRPr="009C3E5D">
        <w:rPr>
          <w:sz w:val="28"/>
          <w:szCs w:val="28"/>
        </w:rPr>
        <w:t>лиц, выполняющих (выполнявших) возложенные на них задачи на территориях Украины, Донецкой Народной Республики, Луганской Народной Республики, Запорожской области и Херсонской области в период проведения специальной военной операции:</w:t>
      </w:r>
    </w:p>
    <w:p w:rsidR="009C3E5D" w:rsidRPr="009C3E5D" w:rsidRDefault="009C3E5D" w:rsidP="009C3E5D">
      <w:pPr>
        <w:pStyle w:val="ConsPlusNormal"/>
        <w:ind w:firstLine="567"/>
        <w:jc w:val="both"/>
        <w:rPr>
          <w:sz w:val="28"/>
          <w:szCs w:val="28"/>
        </w:rPr>
      </w:pPr>
      <w:r w:rsidRPr="009C3E5D">
        <w:rPr>
          <w:sz w:val="28"/>
          <w:szCs w:val="28"/>
        </w:rPr>
        <w:t>сотрудники Следственного комитета Российской Федерации, федеральной противопожарной службы Государственной противопожарной службы, уголовно-исполнительной системы Российской Федерации, органов принудительного исполнения Российской Федерации;</w:t>
      </w:r>
    </w:p>
    <w:p w:rsidR="009C3E5D" w:rsidRPr="009C3E5D" w:rsidRDefault="009C3E5D" w:rsidP="009C3E5D">
      <w:pPr>
        <w:pStyle w:val="ConsPlusNormal"/>
        <w:ind w:firstLine="567"/>
        <w:jc w:val="both"/>
        <w:rPr>
          <w:sz w:val="28"/>
          <w:szCs w:val="28"/>
        </w:rPr>
      </w:pPr>
      <w:r w:rsidRPr="009C3E5D">
        <w:rPr>
          <w:sz w:val="28"/>
          <w:szCs w:val="28"/>
        </w:rPr>
        <w:t>сотрудники органов внутренних дел Российской Федерации;</w:t>
      </w:r>
    </w:p>
    <w:p w:rsidR="009C3E5D" w:rsidRPr="009C3E5D" w:rsidRDefault="009C3E5D" w:rsidP="009C3E5D">
      <w:pPr>
        <w:pStyle w:val="ConsPlusNormal"/>
        <w:ind w:firstLine="567"/>
        <w:jc w:val="both"/>
        <w:rPr>
          <w:sz w:val="28"/>
          <w:szCs w:val="28"/>
        </w:rPr>
      </w:pPr>
      <w:r w:rsidRPr="009C3E5D">
        <w:rPr>
          <w:sz w:val="28"/>
          <w:szCs w:val="28"/>
        </w:rPr>
        <w:t>прокурорские работники;</w:t>
      </w:r>
    </w:p>
    <w:p w:rsidR="009C3E5D" w:rsidRPr="009C3E5D" w:rsidRDefault="009C3E5D" w:rsidP="009C3E5D">
      <w:pPr>
        <w:pStyle w:val="ConsPlusNormal"/>
        <w:ind w:firstLine="567"/>
        <w:jc w:val="both"/>
        <w:rPr>
          <w:sz w:val="28"/>
          <w:szCs w:val="28"/>
        </w:rPr>
      </w:pPr>
      <w:r w:rsidRPr="009C3E5D">
        <w:rPr>
          <w:sz w:val="28"/>
          <w:szCs w:val="28"/>
        </w:rPr>
        <w:t>военнослужащих спасательных воинских формирований федерального органа исполнительной власти, уполномоченного на решение задач в области гражданской обороны;</w:t>
      </w:r>
    </w:p>
    <w:p w:rsidR="009C3E5D" w:rsidRPr="009C3E5D" w:rsidRDefault="009C3E5D" w:rsidP="009C3E5D">
      <w:pPr>
        <w:pStyle w:val="ConsPlusNormal"/>
        <w:ind w:firstLine="567"/>
        <w:jc w:val="both"/>
        <w:rPr>
          <w:sz w:val="28"/>
          <w:szCs w:val="28"/>
        </w:rPr>
      </w:pPr>
      <w:r w:rsidRPr="009C3E5D">
        <w:rPr>
          <w:sz w:val="28"/>
          <w:szCs w:val="28"/>
        </w:rPr>
        <w:t>военнослужащих органов федеральной службы безопасности, войск национальной гвардии Ро</w:t>
      </w:r>
      <w:r w:rsidR="007A010F">
        <w:rPr>
          <w:sz w:val="28"/>
          <w:szCs w:val="28"/>
        </w:rPr>
        <w:t>ссийской Федерации, лиц</w:t>
      </w:r>
      <w:r w:rsidRPr="009C3E5D">
        <w:rPr>
          <w:sz w:val="28"/>
          <w:szCs w:val="28"/>
        </w:rPr>
        <w:t>, проходящих службу в войсках национальной гвардии Российской Федерации и имеющих специальные звания полиции, сотрудники органов внутренних дел Российской Федерации, выполняющие (выполнявшие) задачи по оказанию содействия органам федеральной службы безопасности на участках, примыкающих к районам проведения специальной военной операции.</w:t>
      </w:r>
    </w:p>
    <w:p w:rsidR="009C3E5D" w:rsidRPr="009C3E5D" w:rsidRDefault="009C3E5D" w:rsidP="009C3E5D">
      <w:pPr>
        <w:pStyle w:val="ConsPlusNormal"/>
        <w:ind w:firstLine="567"/>
        <w:jc w:val="both"/>
        <w:rPr>
          <w:sz w:val="28"/>
          <w:szCs w:val="28"/>
        </w:rPr>
      </w:pPr>
      <w:r w:rsidRPr="009C3E5D">
        <w:rPr>
          <w:sz w:val="28"/>
          <w:szCs w:val="28"/>
        </w:rPr>
        <w:t>Документами, подтверждающими обстоятельства признания безнадежной к взысканию задолженности по местным налогам, являются:</w:t>
      </w:r>
    </w:p>
    <w:p w:rsidR="009C3E5D" w:rsidRPr="009C3E5D" w:rsidRDefault="009C3E5D" w:rsidP="009C3E5D">
      <w:pPr>
        <w:pStyle w:val="ConsPlusNormal"/>
        <w:ind w:firstLine="567"/>
        <w:jc w:val="both"/>
        <w:rPr>
          <w:sz w:val="28"/>
          <w:szCs w:val="28"/>
        </w:rPr>
      </w:pPr>
      <w:r w:rsidRPr="009C3E5D">
        <w:rPr>
          <w:sz w:val="28"/>
          <w:szCs w:val="28"/>
        </w:rPr>
        <w:t>сведения о регистрации факта смерти физического лица, содержащиеся в Едином государственном реестре записей актов гражданского состояния;</w:t>
      </w:r>
    </w:p>
    <w:p w:rsidR="009C3E5D" w:rsidRDefault="009C3E5D" w:rsidP="009C3E5D">
      <w:pPr>
        <w:pStyle w:val="ConsPlusNormal"/>
        <w:widowControl/>
        <w:ind w:firstLine="567"/>
        <w:jc w:val="both"/>
        <w:rPr>
          <w:sz w:val="28"/>
          <w:szCs w:val="28"/>
        </w:rPr>
      </w:pPr>
      <w:r w:rsidRPr="009C3E5D">
        <w:rPr>
          <w:sz w:val="28"/>
          <w:szCs w:val="28"/>
        </w:rPr>
        <w:t xml:space="preserve">сведения (документы), подтверждающие прохождение умершим (погибшим) военной службы в период проведения специальной военной операции на территориях Украины, Донецкой Народной Республики, Луганской </w:t>
      </w:r>
      <w:r w:rsidRPr="009C3E5D">
        <w:rPr>
          <w:sz w:val="28"/>
          <w:szCs w:val="28"/>
        </w:rPr>
        <w:lastRenderedPageBreak/>
        <w:t>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области.</w:t>
      </w:r>
    </w:p>
    <w:p w:rsidR="009C3E5D" w:rsidRDefault="009C3E5D" w:rsidP="009C3E5D">
      <w:pPr>
        <w:pStyle w:val="ConsPlusNormal"/>
        <w:widowControl/>
        <w:ind w:firstLine="567"/>
        <w:jc w:val="both"/>
        <w:rPr>
          <w:sz w:val="28"/>
          <w:szCs w:val="28"/>
        </w:rPr>
      </w:pPr>
      <w:r w:rsidRPr="009C3E5D">
        <w:rPr>
          <w:sz w:val="28"/>
          <w:szCs w:val="28"/>
        </w:rPr>
        <w:t>2. К числу погибших относятся также лица, умершие до истечения одного года со дня их увольнения с военной службы (увольнения со службы, прекращения трудового договора или иных правоотношений), вследствие увечья (ранения, травмы, контузии) или заболевания, полученных ими в период проведения специальной военной операции (при выполнении задач в период проведения специальной военной операции).</w:t>
      </w:r>
    </w:p>
    <w:p w:rsidR="009C3E5D" w:rsidRDefault="009C3E5D" w:rsidP="009C3E5D">
      <w:pPr>
        <w:ind w:firstLine="709"/>
        <w:jc w:val="both"/>
        <w:rPr>
          <w:sz w:val="28"/>
        </w:rPr>
      </w:pPr>
      <w:r>
        <w:rPr>
          <w:sz w:val="28"/>
        </w:rPr>
        <w:t>Документами, подтверждающими обстоятельства признания безнадежной к взысканию задолженности, являются:</w:t>
      </w:r>
    </w:p>
    <w:p w:rsidR="009C3E5D" w:rsidRDefault="009C3E5D" w:rsidP="009C3E5D">
      <w:pPr>
        <w:ind w:firstLine="709"/>
        <w:jc w:val="both"/>
        <w:rPr>
          <w:sz w:val="28"/>
        </w:rPr>
      </w:pPr>
      <w:r>
        <w:rPr>
          <w:sz w:val="28"/>
        </w:rPr>
        <w:t>сведения о регистрации факта смерти физического лица, содержащиеся в Едином государственном реестре записей актов гражданского состояния;</w:t>
      </w:r>
    </w:p>
    <w:p w:rsidR="009C3E5D" w:rsidRDefault="009C3E5D" w:rsidP="009C3E5D">
      <w:pPr>
        <w:ind w:firstLine="709"/>
        <w:jc w:val="both"/>
        <w:rPr>
          <w:sz w:val="28"/>
        </w:rPr>
      </w:pPr>
      <w:r>
        <w:rPr>
          <w:sz w:val="28"/>
        </w:rPr>
        <w:t>сведения (документы), подтверждающие прохождение умершим (погибшим) военной службы в период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области;</w:t>
      </w:r>
    </w:p>
    <w:p w:rsidR="009C3E5D" w:rsidRDefault="009C3E5D" w:rsidP="009C3E5D">
      <w:pPr>
        <w:ind w:firstLine="709"/>
        <w:jc w:val="both"/>
        <w:rPr>
          <w:sz w:val="28"/>
          <w:szCs w:val="28"/>
        </w:rPr>
      </w:pPr>
      <w:r w:rsidRPr="003D52FB">
        <w:rPr>
          <w:sz w:val="28"/>
          <w:szCs w:val="28"/>
        </w:rPr>
        <w:t>заключение военно-врачебной комиссии о причинной связи гибели (смерти) с увечьем (ранением, травмой, контузией) или заболеванием, полученными вследствие военной травмы.</w:t>
      </w:r>
    </w:p>
    <w:p w:rsidR="0000769A" w:rsidRPr="0000769A" w:rsidRDefault="0094459D" w:rsidP="0000769A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00769A" w:rsidRPr="0000769A">
        <w:rPr>
          <w:sz w:val="28"/>
          <w:szCs w:val="28"/>
        </w:rPr>
        <w:t>Признать утратившими силу следующие решения Совета Гирейского городского поселения Гулькевичского района:</w:t>
      </w:r>
    </w:p>
    <w:p w:rsidR="0000769A" w:rsidRPr="0000769A" w:rsidRDefault="0000769A" w:rsidP="0000769A">
      <w:pPr>
        <w:pStyle w:val="ConsPlusNormal"/>
        <w:ind w:firstLine="567"/>
        <w:jc w:val="both"/>
        <w:rPr>
          <w:sz w:val="28"/>
          <w:szCs w:val="28"/>
        </w:rPr>
      </w:pPr>
      <w:r w:rsidRPr="0000769A">
        <w:rPr>
          <w:sz w:val="28"/>
          <w:szCs w:val="28"/>
        </w:rPr>
        <w:t>от 22 октября 2015 г. № 2 «Об установлении дополнительных оснований признания безнадежной к взысканию недоимки, задолженности по пеням и штрафам по местным налогам, подлежащим зачисления в бюджет Гирейского городского поселения Гулькевичского района»;</w:t>
      </w:r>
    </w:p>
    <w:p w:rsidR="009841D3" w:rsidRDefault="0000769A" w:rsidP="0000769A">
      <w:pPr>
        <w:pStyle w:val="ConsPlusNormal"/>
        <w:widowControl/>
        <w:ind w:firstLine="567"/>
        <w:jc w:val="both"/>
        <w:rPr>
          <w:sz w:val="28"/>
          <w:szCs w:val="28"/>
        </w:rPr>
      </w:pPr>
      <w:r w:rsidRPr="0000769A">
        <w:rPr>
          <w:sz w:val="28"/>
          <w:szCs w:val="28"/>
        </w:rPr>
        <w:t>от 26 апреля 2017 г. № 3 «О внесении изменений в решение Совета Гирейского городского поселения Гулькевичского района от 22 октября 2015 г. № 2 «Об установлении дополнительных оснований признания безнадежной к взысканию недоимки, задолженности по пеням и штрафам по местным налогам, подлежащим зачисления в бюджет Гирейского городского поселения Гулькевичского района».</w:t>
      </w:r>
    </w:p>
    <w:p w:rsidR="00B66913" w:rsidRDefault="004F6D53" w:rsidP="0000769A">
      <w:pPr>
        <w:pStyle w:val="ConsPlusNormal"/>
        <w:widowControl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66913" w:rsidRPr="00017680">
        <w:rPr>
          <w:sz w:val="28"/>
          <w:szCs w:val="28"/>
        </w:rPr>
        <w:t>.</w:t>
      </w:r>
      <w:r w:rsidR="00B66913">
        <w:rPr>
          <w:sz w:val="28"/>
          <w:szCs w:val="28"/>
        </w:rPr>
        <w:t xml:space="preserve"> </w:t>
      </w:r>
      <w:r w:rsidR="00936D21" w:rsidRPr="00936D21">
        <w:rPr>
          <w:sz w:val="28"/>
          <w:szCs w:val="28"/>
        </w:rPr>
        <w:t xml:space="preserve">Опубликовать настоящее решение на официальном сайте газеты «В 24 часа» в информационно-телекоммуникационной сети «Интернет» (hour24.ru) и разместить на сайте Гирейского городского </w:t>
      </w:r>
      <w:r w:rsidR="00936D21">
        <w:rPr>
          <w:sz w:val="28"/>
          <w:szCs w:val="28"/>
        </w:rPr>
        <w:t>поселения Гулькевичского района</w:t>
      </w:r>
      <w:r w:rsidR="00B66913" w:rsidRPr="00B66913">
        <w:rPr>
          <w:sz w:val="28"/>
          <w:szCs w:val="28"/>
        </w:rPr>
        <w:t>.</w:t>
      </w:r>
    </w:p>
    <w:p w:rsidR="00014C1C" w:rsidRPr="00251EF5" w:rsidRDefault="004F6D53" w:rsidP="00014C1C">
      <w:pPr>
        <w:tabs>
          <w:tab w:val="left" w:pos="72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135A7C" w:rsidRPr="00017680">
        <w:rPr>
          <w:sz w:val="28"/>
          <w:szCs w:val="28"/>
        </w:rPr>
        <w:t>.</w:t>
      </w:r>
      <w:r w:rsidR="00014C1C" w:rsidRPr="00251EF5">
        <w:rPr>
          <w:sz w:val="28"/>
          <w:szCs w:val="28"/>
        </w:rPr>
        <w:t xml:space="preserve"> Контроль за выполнением настоящего решения возложить на постоян</w:t>
      </w:r>
      <w:r w:rsidR="004C1317">
        <w:rPr>
          <w:sz w:val="28"/>
          <w:szCs w:val="28"/>
        </w:rPr>
        <w:t>но действующую</w:t>
      </w:r>
      <w:r w:rsidR="00014C1C" w:rsidRPr="00251EF5">
        <w:rPr>
          <w:sz w:val="28"/>
          <w:szCs w:val="28"/>
        </w:rPr>
        <w:t xml:space="preserve"> депутатскую комиссию</w:t>
      </w:r>
      <w:r w:rsidR="00135A7C">
        <w:rPr>
          <w:sz w:val="28"/>
          <w:szCs w:val="28"/>
        </w:rPr>
        <w:t xml:space="preserve"> </w:t>
      </w:r>
      <w:r w:rsidR="00555A2A" w:rsidRPr="00555A2A">
        <w:rPr>
          <w:sz w:val="28"/>
          <w:szCs w:val="28"/>
        </w:rPr>
        <w:t>Совета Гирейского городского поселения Гулькевичского района</w:t>
      </w:r>
      <w:r w:rsidR="00017680">
        <w:rPr>
          <w:sz w:val="28"/>
          <w:szCs w:val="28"/>
        </w:rPr>
        <w:t xml:space="preserve"> </w:t>
      </w:r>
      <w:r w:rsidR="00014C1C" w:rsidRPr="00251EF5">
        <w:rPr>
          <w:sz w:val="28"/>
          <w:szCs w:val="28"/>
        </w:rPr>
        <w:t>по бюджету, налогам, сборам, муниципальной собственности, экономике, торговле, предпринимательству и инвестиционной политике.</w:t>
      </w:r>
    </w:p>
    <w:p w:rsidR="00014C1C" w:rsidRDefault="004F6D53" w:rsidP="00014C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14C1C" w:rsidRPr="00017680">
        <w:rPr>
          <w:sz w:val="28"/>
          <w:szCs w:val="28"/>
        </w:rPr>
        <w:t>.</w:t>
      </w:r>
      <w:r w:rsidR="00014C1C" w:rsidRPr="00251EF5">
        <w:rPr>
          <w:sz w:val="28"/>
          <w:szCs w:val="28"/>
        </w:rPr>
        <w:t xml:space="preserve"> Решение вступает в силу </w:t>
      </w:r>
      <w:r w:rsidR="00BC4441">
        <w:rPr>
          <w:sz w:val="28"/>
          <w:szCs w:val="28"/>
        </w:rPr>
        <w:t>после его официального опубликования</w:t>
      </w:r>
      <w:r w:rsidR="00014C1C" w:rsidRPr="00251EF5">
        <w:rPr>
          <w:sz w:val="28"/>
          <w:szCs w:val="28"/>
        </w:rPr>
        <w:t>.</w:t>
      </w:r>
    </w:p>
    <w:p w:rsidR="00135DB5" w:rsidRPr="00251EF5" w:rsidRDefault="00135DB5" w:rsidP="00135A7C">
      <w:pPr>
        <w:jc w:val="both"/>
        <w:rPr>
          <w:sz w:val="28"/>
          <w:szCs w:val="28"/>
        </w:rPr>
      </w:pPr>
    </w:p>
    <w:p w:rsidR="00014C1C" w:rsidRPr="00251EF5" w:rsidRDefault="00014C1C" w:rsidP="00135A7C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98"/>
        <w:gridCol w:w="4388"/>
      </w:tblGrid>
      <w:tr w:rsidR="00135DB5" w:rsidTr="00234506">
        <w:tc>
          <w:tcPr>
            <w:tcW w:w="5098" w:type="dxa"/>
            <w:shd w:val="clear" w:color="auto" w:fill="auto"/>
          </w:tcPr>
          <w:p w:rsidR="00135DB5" w:rsidRPr="00F857FA" w:rsidRDefault="00135DB5" w:rsidP="00234506">
            <w:pPr>
              <w:jc w:val="both"/>
              <w:rPr>
                <w:sz w:val="28"/>
                <w:szCs w:val="28"/>
              </w:rPr>
            </w:pPr>
            <w:r w:rsidRPr="00F857FA">
              <w:rPr>
                <w:sz w:val="28"/>
                <w:szCs w:val="28"/>
              </w:rPr>
              <w:t>Глава Гирейского городского поселения Гулькевичского района</w:t>
            </w:r>
          </w:p>
          <w:p w:rsidR="00135DB5" w:rsidRPr="00F857FA" w:rsidRDefault="00135DB5" w:rsidP="00234506">
            <w:pPr>
              <w:jc w:val="both"/>
              <w:rPr>
                <w:sz w:val="28"/>
                <w:szCs w:val="28"/>
              </w:rPr>
            </w:pPr>
          </w:p>
          <w:p w:rsidR="00135DB5" w:rsidRPr="00F857FA" w:rsidRDefault="00135DB5" w:rsidP="00234506">
            <w:pPr>
              <w:jc w:val="right"/>
              <w:rPr>
                <w:sz w:val="28"/>
                <w:szCs w:val="28"/>
              </w:rPr>
            </w:pPr>
            <w:r w:rsidRPr="00F857FA">
              <w:rPr>
                <w:sz w:val="28"/>
                <w:szCs w:val="28"/>
              </w:rPr>
              <w:t>Р.А. Алексеенко</w:t>
            </w:r>
          </w:p>
        </w:tc>
        <w:tc>
          <w:tcPr>
            <w:tcW w:w="4388" w:type="dxa"/>
            <w:shd w:val="clear" w:color="auto" w:fill="auto"/>
          </w:tcPr>
          <w:p w:rsidR="00135DB5" w:rsidRPr="00F857FA" w:rsidRDefault="00135DB5" w:rsidP="00234506">
            <w:pPr>
              <w:jc w:val="both"/>
              <w:rPr>
                <w:sz w:val="28"/>
                <w:szCs w:val="28"/>
              </w:rPr>
            </w:pPr>
            <w:r w:rsidRPr="00F857FA">
              <w:rPr>
                <w:sz w:val="28"/>
                <w:szCs w:val="28"/>
              </w:rPr>
              <w:t xml:space="preserve">Председатель Совета </w:t>
            </w:r>
          </w:p>
          <w:p w:rsidR="00135DB5" w:rsidRPr="00F857FA" w:rsidRDefault="00135DB5" w:rsidP="00234506">
            <w:pPr>
              <w:jc w:val="both"/>
              <w:rPr>
                <w:sz w:val="28"/>
                <w:szCs w:val="28"/>
              </w:rPr>
            </w:pPr>
            <w:r w:rsidRPr="00F857FA">
              <w:rPr>
                <w:sz w:val="28"/>
                <w:szCs w:val="28"/>
              </w:rPr>
              <w:t xml:space="preserve">Гирейского городского поселения Гулькевичского района </w:t>
            </w:r>
          </w:p>
          <w:p w:rsidR="00135DB5" w:rsidRPr="00F857FA" w:rsidRDefault="00135DB5" w:rsidP="0023450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Л.А. Жидкова</w:t>
            </w:r>
          </w:p>
        </w:tc>
      </w:tr>
    </w:tbl>
    <w:p w:rsidR="00014C1C" w:rsidRPr="00B94D8C" w:rsidRDefault="00014C1C" w:rsidP="00014C1C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3846FD" w:rsidRDefault="003846FD" w:rsidP="00D41A1B">
      <w:pPr>
        <w:tabs>
          <w:tab w:val="left" w:pos="3390"/>
        </w:tabs>
        <w:rPr>
          <w:sz w:val="28"/>
          <w:szCs w:val="28"/>
        </w:rPr>
      </w:pPr>
    </w:p>
    <w:sectPr w:rsidR="003846FD" w:rsidSect="004B111C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B92" w:rsidRDefault="007E3B92" w:rsidP="004E744C">
      <w:r>
        <w:separator/>
      </w:r>
    </w:p>
  </w:endnote>
  <w:endnote w:type="continuationSeparator" w:id="0">
    <w:p w:rsidR="007E3B92" w:rsidRDefault="007E3B92" w:rsidP="004E7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B92" w:rsidRDefault="007E3B92" w:rsidP="004E744C">
      <w:r>
        <w:separator/>
      </w:r>
    </w:p>
  </w:footnote>
  <w:footnote w:type="continuationSeparator" w:id="0">
    <w:p w:rsidR="007E3B92" w:rsidRDefault="007E3B92" w:rsidP="004E7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876973447"/>
      <w:docPartObj>
        <w:docPartGallery w:val="Page Numbers (Top of Page)"/>
        <w:docPartUnique/>
      </w:docPartObj>
    </w:sdtPr>
    <w:sdtEndPr/>
    <w:sdtContent>
      <w:p w:rsidR="008D1020" w:rsidRPr="00CD69F9" w:rsidRDefault="007A79E6" w:rsidP="00CD69F9">
        <w:pPr>
          <w:pStyle w:val="ab"/>
          <w:jc w:val="center"/>
          <w:rPr>
            <w:sz w:val="28"/>
            <w:szCs w:val="28"/>
          </w:rPr>
        </w:pPr>
        <w:r w:rsidRPr="00CD69F9">
          <w:rPr>
            <w:sz w:val="28"/>
            <w:szCs w:val="28"/>
          </w:rPr>
          <w:fldChar w:fldCharType="begin"/>
        </w:r>
        <w:r w:rsidR="00CD69F9" w:rsidRPr="00CD69F9">
          <w:rPr>
            <w:sz w:val="28"/>
            <w:szCs w:val="28"/>
          </w:rPr>
          <w:instrText>PAGE   \* MERGEFORMAT</w:instrText>
        </w:r>
        <w:r w:rsidRPr="00CD69F9">
          <w:rPr>
            <w:sz w:val="28"/>
            <w:szCs w:val="28"/>
          </w:rPr>
          <w:fldChar w:fldCharType="separate"/>
        </w:r>
        <w:r w:rsidR="00AC51F3">
          <w:rPr>
            <w:noProof/>
            <w:sz w:val="28"/>
            <w:szCs w:val="28"/>
          </w:rPr>
          <w:t>5</w:t>
        </w:r>
        <w:r w:rsidRPr="00CD69F9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43A53"/>
    <w:multiLevelType w:val="hybridMultilevel"/>
    <w:tmpl w:val="BAA4CA96"/>
    <w:lvl w:ilvl="0" w:tplc="D174109E">
      <w:start w:val="1"/>
      <w:numFmt w:val="decimal"/>
      <w:lvlText w:val="%1."/>
      <w:lvlJc w:val="left"/>
      <w:pPr>
        <w:ind w:left="1848" w:hanging="11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7444382"/>
    <w:multiLevelType w:val="hybridMultilevel"/>
    <w:tmpl w:val="2DC2F4CE"/>
    <w:lvl w:ilvl="0" w:tplc="EDD493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360"/>
    <w:rsid w:val="0000769A"/>
    <w:rsid w:val="00014C1C"/>
    <w:rsid w:val="00017680"/>
    <w:rsid w:val="000215BE"/>
    <w:rsid w:val="00022467"/>
    <w:rsid w:val="00030C4E"/>
    <w:rsid w:val="000440DF"/>
    <w:rsid w:val="00083CD8"/>
    <w:rsid w:val="000927B9"/>
    <w:rsid w:val="00092A7F"/>
    <w:rsid w:val="000A55AD"/>
    <w:rsid w:val="000A7EBD"/>
    <w:rsid w:val="000C3472"/>
    <w:rsid w:val="000C4CDD"/>
    <w:rsid w:val="000D1EAF"/>
    <w:rsid w:val="000D3085"/>
    <w:rsid w:val="000D55F5"/>
    <w:rsid w:val="001009AB"/>
    <w:rsid w:val="0011352B"/>
    <w:rsid w:val="0012318D"/>
    <w:rsid w:val="00133FFF"/>
    <w:rsid w:val="00135A7C"/>
    <w:rsid w:val="00135DB5"/>
    <w:rsid w:val="001508FA"/>
    <w:rsid w:val="00155F9B"/>
    <w:rsid w:val="001700AE"/>
    <w:rsid w:val="001740F7"/>
    <w:rsid w:val="001941BC"/>
    <w:rsid w:val="001A2C5B"/>
    <w:rsid w:val="001A429A"/>
    <w:rsid w:val="001C5039"/>
    <w:rsid w:val="001D0F81"/>
    <w:rsid w:val="001D51EB"/>
    <w:rsid w:val="001F1277"/>
    <w:rsid w:val="001F7A18"/>
    <w:rsid w:val="0020626C"/>
    <w:rsid w:val="00220155"/>
    <w:rsid w:val="00220F42"/>
    <w:rsid w:val="002238B2"/>
    <w:rsid w:val="00235AB2"/>
    <w:rsid w:val="002736B9"/>
    <w:rsid w:val="00281ADF"/>
    <w:rsid w:val="00285C1A"/>
    <w:rsid w:val="002B1867"/>
    <w:rsid w:val="002B1FC5"/>
    <w:rsid w:val="002B2B2B"/>
    <w:rsid w:val="002C5F57"/>
    <w:rsid w:val="00301554"/>
    <w:rsid w:val="00301777"/>
    <w:rsid w:val="00315C2B"/>
    <w:rsid w:val="00324FBF"/>
    <w:rsid w:val="00331CDD"/>
    <w:rsid w:val="00336D19"/>
    <w:rsid w:val="00341387"/>
    <w:rsid w:val="00345C0A"/>
    <w:rsid w:val="00347E16"/>
    <w:rsid w:val="00362C6D"/>
    <w:rsid w:val="003846FD"/>
    <w:rsid w:val="0039253A"/>
    <w:rsid w:val="003D44B8"/>
    <w:rsid w:val="003D47FD"/>
    <w:rsid w:val="003E3EF1"/>
    <w:rsid w:val="003E4300"/>
    <w:rsid w:val="003E5A32"/>
    <w:rsid w:val="003E708C"/>
    <w:rsid w:val="004072CF"/>
    <w:rsid w:val="004118E1"/>
    <w:rsid w:val="00423B35"/>
    <w:rsid w:val="004303EE"/>
    <w:rsid w:val="00430C7F"/>
    <w:rsid w:val="00453CCB"/>
    <w:rsid w:val="0045673F"/>
    <w:rsid w:val="0046321D"/>
    <w:rsid w:val="00463F53"/>
    <w:rsid w:val="004A3660"/>
    <w:rsid w:val="004B111C"/>
    <w:rsid w:val="004C1317"/>
    <w:rsid w:val="004E744C"/>
    <w:rsid w:val="004F6D53"/>
    <w:rsid w:val="00503BA2"/>
    <w:rsid w:val="00515A36"/>
    <w:rsid w:val="00523122"/>
    <w:rsid w:val="00523CE4"/>
    <w:rsid w:val="0052623E"/>
    <w:rsid w:val="00530284"/>
    <w:rsid w:val="005369C2"/>
    <w:rsid w:val="00551144"/>
    <w:rsid w:val="005520DA"/>
    <w:rsid w:val="00555A2A"/>
    <w:rsid w:val="00597BE0"/>
    <w:rsid w:val="005B61D5"/>
    <w:rsid w:val="005E27F4"/>
    <w:rsid w:val="005E2EA9"/>
    <w:rsid w:val="006001E9"/>
    <w:rsid w:val="00603BD3"/>
    <w:rsid w:val="00605596"/>
    <w:rsid w:val="0060783E"/>
    <w:rsid w:val="00610541"/>
    <w:rsid w:val="006218CA"/>
    <w:rsid w:val="006272DB"/>
    <w:rsid w:val="00630908"/>
    <w:rsid w:val="00666161"/>
    <w:rsid w:val="00666F76"/>
    <w:rsid w:val="006824C7"/>
    <w:rsid w:val="00691342"/>
    <w:rsid w:val="00695C77"/>
    <w:rsid w:val="006C0EB3"/>
    <w:rsid w:val="006D0B7A"/>
    <w:rsid w:val="006E2D7F"/>
    <w:rsid w:val="006F2A3D"/>
    <w:rsid w:val="007102DA"/>
    <w:rsid w:val="00717737"/>
    <w:rsid w:val="0074065D"/>
    <w:rsid w:val="00741ADC"/>
    <w:rsid w:val="00751A2F"/>
    <w:rsid w:val="007577C6"/>
    <w:rsid w:val="00762630"/>
    <w:rsid w:val="007718C9"/>
    <w:rsid w:val="00784B3F"/>
    <w:rsid w:val="00784ED5"/>
    <w:rsid w:val="00797674"/>
    <w:rsid w:val="00797731"/>
    <w:rsid w:val="007A010F"/>
    <w:rsid w:val="007A79E6"/>
    <w:rsid w:val="007B3DF9"/>
    <w:rsid w:val="007B79D3"/>
    <w:rsid w:val="007C315A"/>
    <w:rsid w:val="007E3B92"/>
    <w:rsid w:val="007E6815"/>
    <w:rsid w:val="007F521D"/>
    <w:rsid w:val="00825622"/>
    <w:rsid w:val="00826A9E"/>
    <w:rsid w:val="008313AD"/>
    <w:rsid w:val="00835E79"/>
    <w:rsid w:val="00867A3E"/>
    <w:rsid w:val="008723F1"/>
    <w:rsid w:val="00876684"/>
    <w:rsid w:val="008A39D2"/>
    <w:rsid w:val="008B1C55"/>
    <w:rsid w:val="008D1020"/>
    <w:rsid w:val="009274F5"/>
    <w:rsid w:val="00936D21"/>
    <w:rsid w:val="009414B1"/>
    <w:rsid w:val="0094459D"/>
    <w:rsid w:val="00956EE5"/>
    <w:rsid w:val="009637D0"/>
    <w:rsid w:val="009841D3"/>
    <w:rsid w:val="009A30B7"/>
    <w:rsid w:val="009B3F6B"/>
    <w:rsid w:val="009B64D3"/>
    <w:rsid w:val="009C1963"/>
    <w:rsid w:val="009C2AA3"/>
    <w:rsid w:val="009C3E5D"/>
    <w:rsid w:val="009D3634"/>
    <w:rsid w:val="009E42A3"/>
    <w:rsid w:val="009F1360"/>
    <w:rsid w:val="00A02083"/>
    <w:rsid w:val="00A23358"/>
    <w:rsid w:val="00A24A49"/>
    <w:rsid w:val="00A326C2"/>
    <w:rsid w:val="00A42C8B"/>
    <w:rsid w:val="00A477B1"/>
    <w:rsid w:val="00A95AC2"/>
    <w:rsid w:val="00AA64E6"/>
    <w:rsid w:val="00AA6EF3"/>
    <w:rsid w:val="00AB0A83"/>
    <w:rsid w:val="00AB3BC5"/>
    <w:rsid w:val="00AB6908"/>
    <w:rsid w:val="00AC4742"/>
    <w:rsid w:val="00AC51F3"/>
    <w:rsid w:val="00AF4191"/>
    <w:rsid w:val="00B1336A"/>
    <w:rsid w:val="00B567DD"/>
    <w:rsid w:val="00B66913"/>
    <w:rsid w:val="00B8074D"/>
    <w:rsid w:val="00B94D8C"/>
    <w:rsid w:val="00B950A7"/>
    <w:rsid w:val="00BA353F"/>
    <w:rsid w:val="00BC4441"/>
    <w:rsid w:val="00BF5E79"/>
    <w:rsid w:val="00C009E1"/>
    <w:rsid w:val="00C22D7B"/>
    <w:rsid w:val="00C27859"/>
    <w:rsid w:val="00C3282F"/>
    <w:rsid w:val="00C420A2"/>
    <w:rsid w:val="00C4715B"/>
    <w:rsid w:val="00C54E81"/>
    <w:rsid w:val="00C55C70"/>
    <w:rsid w:val="00C7538A"/>
    <w:rsid w:val="00C914CB"/>
    <w:rsid w:val="00CB2C04"/>
    <w:rsid w:val="00CB66B0"/>
    <w:rsid w:val="00CC4367"/>
    <w:rsid w:val="00CD0CA7"/>
    <w:rsid w:val="00CD4A27"/>
    <w:rsid w:val="00CD69F9"/>
    <w:rsid w:val="00CE59B6"/>
    <w:rsid w:val="00D0212E"/>
    <w:rsid w:val="00D04781"/>
    <w:rsid w:val="00D04CEE"/>
    <w:rsid w:val="00D068B0"/>
    <w:rsid w:val="00D124E8"/>
    <w:rsid w:val="00D15A98"/>
    <w:rsid w:val="00D361DB"/>
    <w:rsid w:val="00D41A1B"/>
    <w:rsid w:val="00D425D3"/>
    <w:rsid w:val="00D42665"/>
    <w:rsid w:val="00D56A8B"/>
    <w:rsid w:val="00D83996"/>
    <w:rsid w:val="00D86660"/>
    <w:rsid w:val="00DA0195"/>
    <w:rsid w:val="00DA25EE"/>
    <w:rsid w:val="00DB3F2D"/>
    <w:rsid w:val="00DB612E"/>
    <w:rsid w:val="00DC4AF0"/>
    <w:rsid w:val="00DC64CC"/>
    <w:rsid w:val="00DD2FA1"/>
    <w:rsid w:val="00DE5489"/>
    <w:rsid w:val="00DF6368"/>
    <w:rsid w:val="00E059ED"/>
    <w:rsid w:val="00E1681D"/>
    <w:rsid w:val="00E23648"/>
    <w:rsid w:val="00E33A98"/>
    <w:rsid w:val="00E342E8"/>
    <w:rsid w:val="00E432DD"/>
    <w:rsid w:val="00E818B1"/>
    <w:rsid w:val="00E82629"/>
    <w:rsid w:val="00E9038B"/>
    <w:rsid w:val="00E93E27"/>
    <w:rsid w:val="00E9485E"/>
    <w:rsid w:val="00E95D93"/>
    <w:rsid w:val="00EA046F"/>
    <w:rsid w:val="00EA0848"/>
    <w:rsid w:val="00ED0D0F"/>
    <w:rsid w:val="00ED2306"/>
    <w:rsid w:val="00EF36CB"/>
    <w:rsid w:val="00F03C89"/>
    <w:rsid w:val="00F14624"/>
    <w:rsid w:val="00F5335D"/>
    <w:rsid w:val="00F81B79"/>
    <w:rsid w:val="00FB3504"/>
    <w:rsid w:val="00FB624E"/>
    <w:rsid w:val="00FD2F30"/>
    <w:rsid w:val="00FD4943"/>
    <w:rsid w:val="00FE0D20"/>
    <w:rsid w:val="00FE4BE7"/>
    <w:rsid w:val="00FE6759"/>
    <w:rsid w:val="00FF1CD6"/>
    <w:rsid w:val="00FF4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089D12"/>
  <w15:docId w15:val="{AB5C3DE1-FE0B-4CB9-A10D-DB71877D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36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2623E"/>
    <w:pPr>
      <w:keepNext/>
      <w:widowControl w:val="0"/>
      <w:shd w:val="clear" w:color="auto" w:fill="FFFFFF"/>
      <w:autoSpaceDE w:val="0"/>
      <w:autoSpaceDN w:val="0"/>
      <w:adjustRightInd w:val="0"/>
      <w:outlineLvl w:val="0"/>
    </w:pPr>
    <w:rPr>
      <w:color w:val="000000"/>
      <w:spacing w:val="3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361DB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9F13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D361DB"/>
    <w:rPr>
      <w:rFonts w:cs="Times New Roman"/>
      <w:sz w:val="2"/>
    </w:rPr>
  </w:style>
  <w:style w:type="table" w:styleId="a5">
    <w:name w:val="Table Grid"/>
    <w:basedOn w:val="a1"/>
    <w:uiPriority w:val="99"/>
    <w:rsid w:val="00E903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 Знак Знак Знак"/>
    <w:basedOn w:val="a"/>
    <w:uiPriority w:val="99"/>
    <w:rsid w:val="00E9038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Body Text"/>
    <w:basedOn w:val="a"/>
    <w:link w:val="a8"/>
    <w:uiPriority w:val="99"/>
    <w:rsid w:val="00AC4742"/>
    <w:pPr>
      <w:jc w:val="center"/>
    </w:pPr>
    <w:rPr>
      <w:sz w:val="28"/>
      <w:szCs w:val="20"/>
    </w:rPr>
  </w:style>
  <w:style w:type="character" w:customStyle="1" w:styleId="a8">
    <w:name w:val="Основной текст Знак"/>
    <w:link w:val="a7"/>
    <w:uiPriority w:val="99"/>
    <w:locked/>
    <w:rsid w:val="00AC4742"/>
    <w:rPr>
      <w:rFonts w:cs="Times New Roman"/>
      <w:sz w:val="28"/>
    </w:rPr>
  </w:style>
  <w:style w:type="paragraph" w:customStyle="1" w:styleId="a9">
    <w:name w:val="Прижатый влево"/>
    <w:basedOn w:val="a"/>
    <w:next w:val="a"/>
    <w:uiPriority w:val="99"/>
    <w:rsid w:val="00AC47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B94D8C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E744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E744C"/>
    <w:rPr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4E744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E744C"/>
    <w:rPr>
      <w:sz w:val="24"/>
      <w:szCs w:val="24"/>
    </w:rPr>
  </w:style>
  <w:style w:type="character" w:customStyle="1" w:styleId="Bodytext">
    <w:name w:val="Body text_"/>
    <w:link w:val="11"/>
    <w:rsid w:val="00D42665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D42665"/>
    <w:pPr>
      <w:shd w:val="clear" w:color="auto" w:fill="FFFFFF"/>
      <w:spacing w:line="322" w:lineRule="exact"/>
      <w:ind w:hanging="1080"/>
      <w:jc w:val="both"/>
    </w:pPr>
    <w:rPr>
      <w:sz w:val="27"/>
      <w:szCs w:val="27"/>
    </w:rPr>
  </w:style>
  <w:style w:type="paragraph" w:customStyle="1" w:styleId="ConsPlusNormal">
    <w:name w:val="ConsPlusNormal"/>
    <w:rsid w:val="00FE4BE7"/>
    <w:pPr>
      <w:widowControl w:val="0"/>
    </w:pPr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825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5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D7F1C-6B89-4F97-92C5-DEF4DA672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1663</Words>
  <Characters>9484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даче согласия администрации муниципального образования Гулькевичский район на заключение соглашений с администрациями городских и сельских поселений Гулькевичского района о передаче муниципальному образованию Гулькевичский район осуществления части пол</vt:lpstr>
    </vt:vector>
  </TitlesOfParts>
  <Company>Microsoft Corp.</Company>
  <LinksUpToDate>false</LinksUpToDate>
  <CharactersWithSpaces>11125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даче согласия администрации муниципального образования Гулькевичский район на заключение соглашений с администрациями городских и сельских поселений Гулькевичского района о передаче муниципальному образованию Гулькевичский район осуществления части пол</dc:title>
  <dc:creator>Bill Gates</dc:creator>
  <cp:lastModifiedBy>user</cp:lastModifiedBy>
  <cp:revision>7</cp:revision>
  <cp:lastPrinted>2026-07-07T10:26:00Z</cp:lastPrinted>
  <dcterms:created xsi:type="dcterms:W3CDTF">2026-06-15T12:13:00Z</dcterms:created>
  <dcterms:modified xsi:type="dcterms:W3CDTF">2026-07-23T06:41:00Z</dcterms:modified>
</cp:coreProperties>
</file>