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14B2" w14:textId="77777777" w:rsidR="00DF5581" w:rsidRDefault="00DF5581" w:rsidP="00A36CE1">
      <w:pPr>
        <w:keepNext/>
        <w:tabs>
          <w:tab w:val="left" w:pos="2140"/>
          <w:tab w:val="left" w:pos="864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</w:p>
    <w:p w14:paraId="1693D6CB" w14:textId="77777777"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14:paraId="40A3F353" w14:textId="007F4844"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</w:t>
      </w:r>
      <w:r w:rsidR="00F51F02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второй</w:t>
      </w:r>
      <w:r w:rsidR="00C434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созыва  </w:t>
      </w:r>
    </w:p>
    <w:p w14:paraId="6CBA9F3A" w14:textId="77777777"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7B595F" w14:textId="77777777" w:rsidR="00A820B0" w:rsidRDefault="00A820B0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208187" w14:textId="3D1C90E0" w:rsidR="00867153" w:rsidRPr="00F36B1F" w:rsidRDefault="003A140C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дание </w:t>
      </w:r>
      <w:r w:rsidR="00867153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="00867153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="00EA2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D4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proofErr w:type="gramStart"/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A2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250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425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8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E65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13160717" w14:textId="69BF4365"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9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14:paraId="4F1AB853" w14:textId="77777777" w:rsidR="0089779A" w:rsidRDefault="0089779A" w:rsidP="000E5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1E201E" w14:textId="77777777" w:rsidR="000E5EFD" w:rsidRDefault="000E5EFD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2D5B9D9B" w14:textId="4A9E60DA" w:rsidR="007748CD" w:rsidRPr="007748CD" w:rsidRDefault="00DD7FCC" w:rsidP="007748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2E05">
        <w:rPr>
          <w:rFonts w:ascii="Times New Roman" w:hAnsi="Times New Roman" w:cs="Times New Roman"/>
          <w:sz w:val="28"/>
          <w:szCs w:val="28"/>
        </w:rPr>
        <w:t>.</w:t>
      </w:r>
      <w:r w:rsidR="00DF4EEE" w:rsidRPr="00DF4EEE">
        <w:t xml:space="preserve"> </w:t>
      </w:r>
      <w:r w:rsidR="00DF4EEE" w:rsidRPr="00DF4EEE">
        <w:rPr>
          <w:rFonts w:ascii="Times New Roman" w:hAnsi="Times New Roman" w:cs="Times New Roman"/>
          <w:sz w:val="28"/>
          <w:szCs w:val="28"/>
        </w:rPr>
        <w:t xml:space="preserve">О </w:t>
      </w:r>
      <w:r w:rsidR="007748CD" w:rsidRPr="007748CD">
        <w:rPr>
          <w:rFonts w:ascii="Times New Roman" w:hAnsi="Times New Roman" w:cs="Times New Roman"/>
          <w:sz w:val="28"/>
          <w:szCs w:val="28"/>
        </w:rPr>
        <w:t xml:space="preserve">даче согласия администрации Гирейского городского </w:t>
      </w:r>
    </w:p>
    <w:p w14:paraId="6D51F630" w14:textId="2EB9FF8D" w:rsidR="005C0652" w:rsidRDefault="007748CD" w:rsidP="007748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8CD">
        <w:rPr>
          <w:rFonts w:ascii="Times New Roman" w:hAnsi="Times New Roman" w:cs="Times New Roman"/>
          <w:sz w:val="28"/>
          <w:szCs w:val="28"/>
        </w:rPr>
        <w:t>поселения Гулькевичского района на передачу администрации муниципального образования Гулькевичский район части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характера, в части функционирования органа повседневного управления (Единая дежурно-диспетчерская служба) на территории Гирейского городского поселения Гулькевичского района за счет иных межбюджетных трансфертов</w:t>
      </w:r>
    </w:p>
    <w:p w14:paraId="63D36384" w14:textId="5D869359" w:rsidR="002945EF" w:rsidRPr="002945EF" w:rsidRDefault="00DD7FCC" w:rsidP="002945E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7</w:t>
      </w:r>
      <w:r w:rsidR="00910646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910646" w:rsidRPr="00910646">
        <w:t xml:space="preserve"> </w:t>
      </w:r>
      <w:r w:rsidR="00423303" w:rsidRPr="00DF4EEE">
        <w:rPr>
          <w:rFonts w:ascii="Times New Roman" w:hAnsi="Times New Roman" w:cs="Times New Roman"/>
          <w:sz w:val="28"/>
          <w:szCs w:val="28"/>
        </w:rPr>
        <w:t xml:space="preserve">О </w:t>
      </w:r>
      <w:r w:rsidR="00423303" w:rsidRPr="002945EF">
        <w:rPr>
          <w:rFonts w:ascii="Times New Roman" w:hAnsi="Times New Roman" w:cs="Times New Roman"/>
          <w:sz w:val="28"/>
          <w:szCs w:val="28"/>
        </w:rPr>
        <w:t>даче</w:t>
      </w:r>
      <w:r w:rsidR="002945EF" w:rsidRPr="002945EF">
        <w:rPr>
          <w:rFonts w:ascii="Times New Roman" w:hAnsi="Times New Roman" w:cs="Times New Roman"/>
          <w:sz w:val="28"/>
          <w:szCs w:val="28"/>
        </w:rPr>
        <w:t xml:space="preserve"> согласия администрации Гирейского городского</w:t>
      </w:r>
    </w:p>
    <w:p w14:paraId="605DF5B1" w14:textId="3F9DBA4A" w:rsidR="00AF2E05" w:rsidRDefault="002945EF" w:rsidP="002945E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5EF">
        <w:rPr>
          <w:rFonts w:ascii="Times New Roman" w:hAnsi="Times New Roman" w:cs="Times New Roman"/>
          <w:sz w:val="28"/>
          <w:szCs w:val="28"/>
        </w:rPr>
        <w:t>поселения Гулькевичского района на передачу администрации муниципального образования Гулькевичский район части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 в части содержания и запуска муниципальной автоматизированной системы централизованного оповещения населения на территории Гирейского городского поселения Гулькевичского района за счет иных межбюджетных трансфертов</w:t>
      </w:r>
    </w:p>
    <w:p w14:paraId="08E4DA6C" w14:textId="4F628813" w:rsidR="002945EF" w:rsidRPr="002945EF" w:rsidRDefault="002945EF" w:rsidP="002945EF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            </w:t>
      </w:r>
      <w:r w:rsidR="00DD7FCC">
        <w:rPr>
          <w:rFonts w:ascii="Times New Roman" w:eastAsia="Lucida Sans Unicode" w:hAnsi="Times New Roman" w:cs="Times New Roman"/>
          <w:sz w:val="28"/>
          <w:szCs w:val="28"/>
        </w:rPr>
        <w:t>8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  <w:r w:rsidRPr="002945EF">
        <w:rPr>
          <w:rFonts w:ascii="Times New Roman" w:eastAsia="Lucida Sans Unicode" w:hAnsi="Times New Roman" w:cs="Times New Roman"/>
          <w:sz w:val="28"/>
          <w:szCs w:val="28"/>
        </w:rPr>
        <w:t xml:space="preserve">О даче согласия администрации Гирейского городского </w:t>
      </w:r>
    </w:p>
    <w:p w14:paraId="7947A7F1" w14:textId="4E9C0A5F" w:rsidR="00AF2E05" w:rsidRDefault="002945EF" w:rsidP="002945EF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945EF">
        <w:rPr>
          <w:rFonts w:ascii="Times New Roman" w:eastAsia="Lucida Sans Unicode" w:hAnsi="Times New Roman" w:cs="Times New Roman"/>
          <w:sz w:val="28"/>
          <w:szCs w:val="28"/>
        </w:rPr>
        <w:t>поселения Гулькевичского района на передачу администрации муниципального образования Гулькевичский район полномочий по созданию, содержанию и организации деятельности аварийно-спасательных служб и (или) аварийно-спасательных формирований на территории Гирейского городского поселения Гулькевичского района за счет иных межбюджетных трансфертов</w:t>
      </w:r>
    </w:p>
    <w:p w14:paraId="5E3C30F3" w14:textId="507ACC45" w:rsidR="00423303" w:rsidRPr="00423303" w:rsidRDefault="00DD7FCC" w:rsidP="004233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9</w:t>
      </w:r>
      <w:r w:rsidR="00E572EF" w:rsidRPr="00423303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E572EF" w:rsidRPr="00423303">
        <w:rPr>
          <w:rFonts w:ascii="Times New Roman" w:hAnsi="Times New Roman" w:cs="Times New Roman"/>
          <w:sz w:val="28"/>
          <w:szCs w:val="28"/>
        </w:rPr>
        <w:t xml:space="preserve"> </w:t>
      </w:r>
      <w:r w:rsidR="00423303" w:rsidRPr="00423303">
        <w:rPr>
          <w:rFonts w:ascii="Times New Roman" w:hAnsi="Times New Roman" w:cs="Times New Roman"/>
          <w:sz w:val="28"/>
          <w:szCs w:val="28"/>
        </w:rPr>
        <w:t xml:space="preserve"> О даче согласия администрации Гирейского городского </w:t>
      </w:r>
    </w:p>
    <w:p w14:paraId="462EBEAE" w14:textId="77777777" w:rsidR="00423303" w:rsidRPr="00423303" w:rsidRDefault="00423303" w:rsidP="004233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303">
        <w:rPr>
          <w:rFonts w:ascii="Times New Roman" w:hAnsi="Times New Roman" w:cs="Times New Roman"/>
          <w:sz w:val="28"/>
          <w:szCs w:val="28"/>
        </w:rPr>
        <w:t xml:space="preserve">поселения Гулькевичского района на передачу администрации муниципального образования Гулькевичский район части полномочий по осуществлению градостроительной деятельности в границах Гирейского городского поселения Гулькевичского района за счет иных межбюджетных трансфертов </w:t>
      </w:r>
    </w:p>
    <w:p w14:paraId="073BF298" w14:textId="23B26DAE" w:rsidR="00591051" w:rsidRPr="00591051" w:rsidRDefault="00DD7FCC" w:rsidP="0059105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91051" w:rsidRPr="00591051">
        <w:rPr>
          <w:rFonts w:ascii="Times New Roman" w:hAnsi="Times New Roman" w:cs="Times New Roman"/>
          <w:sz w:val="28"/>
          <w:szCs w:val="28"/>
        </w:rPr>
        <w:t xml:space="preserve">.О даче согласия администрации Гирейского городского </w:t>
      </w:r>
    </w:p>
    <w:p w14:paraId="5F905CC6" w14:textId="21D658EF" w:rsidR="00423303" w:rsidRPr="00423303" w:rsidRDefault="00591051" w:rsidP="0059105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51">
        <w:rPr>
          <w:rFonts w:ascii="Times New Roman" w:hAnsi="Times New Roman" w:cs="Times New Roman"/>
          <w:sz w:val="28"/>
          <w:szCs w:val="28"/>
        </w:rPr>
        <w:lastRenderedPageBreak/>
        <w:t>поселения Гулькевичского района на передачу администрации муниципального образования Гулькевичский район части полномочий по осуществлению муниципального земельного контроля в границах Гирейского городского поселения Гулькевичского района за счет иных межбюджетных трансфертов</w:t>
      </w:r>
    </w:p>
    <w:p w14:paraId="0D959697" w14:textId="286D9E02" w:rsidR="00423303" w:rsidRPr="00423303" w:rsidRDefault="00DD7FCC" w:rsidP="004233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23303" w:rsidRPr="00423303">
        <w:rPr>
          <w:rFonts w:ascii="Times New Roman" w:hAnsi="Times New Roman" w:cs="Times New Roman"/>
          <w:sz w:val="28"/>
          <w:szCs w:val="28"/>
        </w:rPr>
        <w:t>. О внесение изменения в решение Совета Гирейского городского поселения Гулькевичского района от 28 апреля 2021 г. № 2 «Об утверждении Перечня земельных участков, предназначенных для предоставления в собственность бесплатно гражданам, имеющим трех и более детей в целях индивидуального жилищного строительства или ведения личного подсобного хозяйства в границах Гирейского городского поселения Гулькевичского района»</w:t>
      </w:r>
    </w:p>
    <w:p w14:paraId="39FC7406" w14:textId="03A94A5D" w:rsidR="00423303" w:rsidRPr="00423303" w:rsidRDefault="00DD7FCC" w:rsidP="004233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23303" w:rsidRPr="00423303">
        <w:rPr>
          <w:rFonts w:ascii="Times New Roman" w:hAnsi="Times New Roman" w:cs="Times New Roman"/>
          <w:sz w:val="28"/>
          <w:szCs w:val="28"/>
        </w:rPr>
        <w:t>. О внесении изменения в решение Совета Гирейского городского поселения Гулькевичского района от 14 ноября 2023 г. № 7 «О налоге на имущество физических лиц»</w:t>
      </w:r>
    </w:p>
    <w:p w14:paraId="6FB7B65B" w14:textId="5E19A5FB" w:rsidR="00423303" w:rsidRPr="00423303" w:rsidRDefault="00DD7FCC" w:rsidP="004233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23303" w:rsidRPr="00423303">
        <w:rPr>
          <w:rFonts w:ascii="Times New Roman" w:hAnsi="Times New Roman" w:cs="Times New Roman"/>
          <w:sz w:val="28"/>
          <w:szCs w:val="28"/>
        </w:rPr>
        <w:t>. Об установлении земельного налога в Гирейском городском поселении</w:t>
      </w:r>
    </w:p>
    <w:p w14:paraId="073C3F93" w14:textId="7E554F09" w:rsidR="00423303" w:rsidRPr="00423303" w:rsidRDefault="00423303" w:rsidP="004233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FCC">
        <w:rPr>
          <w:rFonts w:ascii="Times New Roman" w:hAnsi="Times New Roman" w:cs="Times New Roman"/>
          <w:sz w:val="28"/>
          <w:szCs w:val="28"/>
        </w:rPr>
        <w:t>14</w:t>
      </w:r>
      <w:r w:rsidRPr="00423303">
        <w:rPr>
          <w:rFonts w:ascii="Times New Roman" w:hAnsi="Times New Roman" w:cs="Times New Roman"/>
          <w:sz w:val="28"/>
          <w:szCs w:val="28"/>
        </w:rPr>
        <w:t>. О даче согласия администрации Гирейского городского поселения Гулькевичского района на передачу администрации муниципального образования Гулькевичский район части полномочий по созданию условий для обеспечения жителей поселения услугами общественного питания, торговли и бытового обслуживания на территории Гирейского городского поселения Гулькевичского района, за счет иных межбюджетных трансфертов</w:t>
      </w:r>
    </w:p>
    <w:p w14:paraId="49B40157" w14:textId="2E0D0D61" w:rsidR="00423303" w:rsidRPr="00423303" w:rsidRDefault="00423303" w:rsidP="004233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303">
        <w:rPr>
          <w:rFonts w:ascii="Times New Roman" w:hAnsi="Times New Roman" w:cs="Times New Roman"/>
          <w:sz w:val="28"/>
          <w:szCs w:val="28"/>
        </w:rPr>
        <w:t>1</w:t>
      </w:r>
      <w:r w:rsidR="00DD7FCC">
        <w:rPr>
          <w:rFonts w:ascii="Times New Roman" w:hAnsi="Times New Roman" w:cs="Times New Roman"/>
          <w:sz w:val="28"/>
          <w:szCs w:val="28"/>
        </w:rPr>
        <w:t>5</w:t>
      </w:r>
      <w:r w:rsidRPr="00423303">
        <w:rPr>
          <w:rFonts w:ascii="Times New Roman" w:hAnsi="Times New Roman" w:cs="Times New Roman"/>
          <w:sz w:val="28"/>
          <w:szCs w:val="28"/>
        </w:rPr>
        <w:t>. Об организации деятельности территориального общественного самоуправления на территории Гирейского городского поселения Гулькевичского района</w:t>
      </w:r>
    </w:p>
    <w:p w14:paraId="4C2F73C2" w14:textId="7E290F80" w:rsidR="00423303" w:rsidRPr="00423303" w:rsidRDefault="00423303" w:rsidP="004233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303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DD7FCC">
        <w:rPr>
          <w:rFonts w:ascii="Times New Roman" w:hAnsi="Times New Roman" w:cs="Times New Roman"/>
          <w:sz w:val="28"/>
          <w:szCs w:val="28"/>
        </w:rPr>
        <w:t>6</w:t>
      </w:r>
      <w:r w:rsidRPr="00423303">
        <w:rPr>
          <w:rFonts w:ascii="Times New Roman" w:hAnsi="Times New Roman" w:cs="Times New Roman"/>
          <w:sz w:val="28"/>
          <w:szCs w:val="28"/>
        </w:rPr>
        <w:t>. Об утверждении Положения о порядке компенсационных выплат руководителям органов территориального общественного самоуправления в Гирейском городском поселении Гулькевичского района</w:t>
      </w:r>
    </w:p>
    <w:p w14:paraId="5B7AD9F4" w14:textId="4BEDE8DC" w:rsidR="00423303" w:rsidRPr="00423303" w:rsidRDefault="00423303" w:rsidP="004233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303">
        <w:rPr>
          <w:rFonts w:ascii="Times New Roman" w:hAnsi="Times New Roman" w:cs="Times New Roman"/>
          <w:sz w:val="28"/>
          <w:szCs w:val="28"/>
        </w:rPr>
        <w:t>1</w:t>
      </w:r>
      <w:r w:rsidR="00DD7FCC">
        <w:rPr>
          <w:rFonts w:ascii="Times New Roman" w:hAnsi="Times New Roman" w:cs="Times New Roman"/>
          <w:sz w:val="28"/>
          <w:szCs w:val="28"/>
        </w:rPr>
        <w:t>7</w:t>
      </w:r>
      <w:r w:rsidRPr="00423303">
        <w:rPr>
          <w:rFonts w:ascii="Times New Roman" w:hAnsi="Times New Roman" w:cs="Times New Roman"/>
          <w:sz w:val="28"/>
          <w:szCs w:val="28"/>
        </w:rPr>
        <w:t>. О внесении изменений в решение Совета Гирейского городского поселения Гулькевичского района от 19 декабря 2023 г. № 5 «Об утверждении Положения об оплате труда и денежном содержании лиц, замещающих муниципальные должности и должности муниципальной службы в Гирейском городском поселении Гулькевичского района»</w:t>
      </w:r>
    </w:p>
    <w:p w14:paraId="4215B9B6" w14:textId="214446E3" w:rsidR="00423303" w:rsidRPr="00423303" w:rsidRDefault="00423303" w:rsidP="004233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303">
        <w:rPr>
          <w:rFonts w:ascii="Times New Roman" w:hAnsi="Times New Roman" w:cs="Times New Roman"/>
          <w:sz w:val="28"/>
          <w:szCs w:val="28"/>
        </w:rPr>
        <w:t>1</w:t>
      </w:r>
      <w:r w:rsidR="00DD7FCC">
        <w:rPr>
          <w:rFonts w:ascii="Times New Roman" w:hAnsi="Times New Roman" w:cs="Times New Roman"/>
          <w:sz w:val="28"/>
          <w:szCs w:val="28"/>
        </w:rPr>
        <w:t>8</w:t>
      </w:r>
      <w:r w:rsidRPr="00423303">
        <w:rPr>
          <w:rFonts w:ascii="Times New Roman" w:hAnsi="Times New Roman" w:cs="Times New Roman"/>
          <w:sz w:val="28"/>
          <w:szCs w:val="28"/>
        </w:rPr>
        <w:t>. О внесении изменений в решение Совета Гирейского городского поселения Гулькевичского района от 19 декабря 2023 г. № 1 «О бюджете Гирейского городского поселения Гулькевичского района на 2024 год»</w:t>
      </w:r>
    </w:p>
    <w:p w14:paraId="634C724B" w14:textId="2B40445B" w:rsidR="00423303" w:rsidRPr="00423303" w:rsidRDefault="00423303" w:rsidP="004233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303">
        <w:rPr>
          <w:rFonts w:ascii="Times New Roman" w:hAnsi="Times New Roman" w:cs="Times New Roman"/>
          <w:sz w:val="28"/>
          <w:szCs w:val="28"/>
        </w:rPr>
        <w:t>1</w:t>
      </w:r>
      <w:r w:rsidR="00DD7FCC">
        <w:rPr>
          <w:rFonts w:ascii="Times New Roman" w:hAnsi="Times New Roman" w:cs="Times New Roman"/>
          <w:sz w:val="28"/>
          <w:szCs w:val="28"/>
        </w:rPr>
        <w:t>9</w:t>
      </w:r>
      <w:r w:rsidRPr="00423303">
        <w:rPr>
          <w:rFonts w:ascii="Times New Roman" w:hAnsi="Times New Roman" w:cs="Times New Roman"/>
          <w:sz w:val="28"/>
          <w:szCs w:val="28"/>
        </w:rPr>
        <w:t xml:space="preserve">. Об утверждении стоимости платных услуг, оказываемых </w:t>
      </w:r>
    </w:p>
    <w:p w14:paraId="06C983F0" w14:textId="77777777" w:rsidR="00423303" w:rsidRPr="00423303" w:rsidRDefault="00423303" w:rsidP="004233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303">
        <w:rPr>
          <w:rFonts w:ascii="Times New Roman" w:hAnsi="Times New Roman" w:cs="Times New Roman"/>
          <w:sz w:val="28"/>
          <w:szCs w:val="28"/>
        </w:rPr>
        <w:t>муниципальным казенным учреждением культуры центр культуры и досуга «Фламинго» Гирейского городского поселения Гулькевичского района</w:t>
      </w:r>
    </w:p>
    <w:p w14:paraId="0A35DCFF" w14:textId="7DE64206" w:rsidR="00423303" w:rsidRPr="00423303" w:rsidRDefault="00DD7FCC" w:rsidP="004233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23303" w:rsidRPr="00423303">
        <w:rPr>
          <w:rFonts w:ascii="Times New Roman" w:hAnsi="Times New Roman" w:cs="Times New Roman"/>
          <w:sz w:val="28"/>
          <w:szCs w:val="28"/>
        </w:rPr>
        <w:t xml:space="preserve">. О даче согласия администрации Гирейского городского </w:t>
      </w:r>
    </w:p>
    <w:p w14:paraId="046B68A4" w14:textId="77777777" w:rsidR="00423303" w:rsidRDefault="00423303" w:rsidP="004233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303">
        <w:rPr>
          <w:rFonts w:ascii="Times New Roman" w:hAnsi="Times New Roman" w:cs="Times New Roman"/>
          <w:sz w:val="28"/>
          <w:szCs w:val="28"/>
        </w:rPr>
        <w:t xml:space="preserve">поселения Гулькевичского района на передачу администрации муниципального образования Гулькевичский район полномочия по </w:t>
      </w:r>
      <w:r w:rsidRPr="00423303">
        <w:rPr>
          <w:rFonts w:ascii="Times New Roman" w:hAnsi="Times New Roman" w:cs="Times New Roman"/>
          <w:sz w:val="28"/>
          <w:szCs w:val="28"/>
        </w:rPr>
        <w:lastRenderedPageBreak/>
        <w:t>осуществлению внутреннего муниципального финансового контроля за счет иных межбюджетных трансфертов</w:t>
      </w:r>
    </w:p>
    <w:p w14:paraId="211CF6B6" w14:textId="284466F3" w:rsidR="00423303" w:rsidRPr="00423303" w:rsidRDefault="00423303" w:rsidP="0042330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303">
        <w:rPr>
          <w:rFonts w:ascii="Times New Roman" w:hAnsi="Times New Roman" w:cs="Times New Roman"/>
          <w:sz w:val="28"/>
          <w:szCs w:val="28"/>
        </w:rPr>
        <w:t xml:space="preserve"> </w:t>
      </w:r>
      <w:r w:rsidR="00DD7FCC">
        <w:rPr>
          <w:rFonts w:ascii="Times New Roman" w:hAnsi="Times New Roman" w:cs="Times New Roman"/>
          <w:sz w:val="28"/>
          <w:szCs w:val="28"/>
        </w:rPr>
        <w:t>21</w:t>
      </w:r>
      <w:r w:rsidRPr="00423303">
        <w:rPr>
          <w:rFonts w:ascii="Times New Roman" w:hAnsi="Times New Roman" w:cs="Times New Roman"/>
          <w:sz w:val="28"/>
          <w:szCs w:val="28"/>
        </w:rPr>
        <w:t>. О передаче Совету муниципального образования Гулькевичский район полномочий контрольно-счетного органа поселения по осуществлению внешнего муниципального финансового контроля за счет иных межбюджетных трансфертов</w:t>
      </w:r>
    </w:p>
    <w:p w14:paraId="354FC01F" w14:textId="7918665A" w:rsidR="001F7B47" w:rsidRPr="001F7B47" w:rsidRDefault="00DD7FCC" w:rsidP="001F7B4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23303" w:rsidRPr="00423303">
        <w:rPr>
          <w:rFonts w:ascii="Times New Roman" w:hAnsi="Times New Roman" w:cs="Times New Roman"/>
          <w:sz w:val="28"/>
          <w:szCs w:val="28"/>
        </w:rPr>
        <w:t>.О досрочном прекращении полномочий депутата Совета Гирейского   городского   поселения Гулькевичского района Дроновой С.В.</w:t>
      </w:r>
    </w:p>
    <w:p w14:paraId="4F8A2925" w14:textId="7895F731" w:rsidR="001F7B47" w:rsidRPr="001F7B47" w:rsidRDefault="001F7B47" w:rsidP="001F7B4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          23.</w:t>
      </w:r>
      <w:r w:rsidRPr="001F7B47">
        <w:rPr>
          <w:rFonts w:ascii="Times New Roman" w:eastAsia="Lucida Sans Unicode" w:hAnsi="Times New Roman" w:cs="Times New Roman"/>
          <w:sz w:val="28"/>
          <w:szCs w:val="28"/>
        </w:rPr>
        <w:t>О даче согласия на заключение договора безвозмездного пользования недвижимого и движимого имущества Гирейского городского поселения Гулькевичского района с филиалом   ПАО «</w:t>
      </w:r>
      <w:proofErr w:type="spellStart"/>
      <w:r w:rsidRPr="001F7B47">
        <w:rPr>
          <w:rFonts w:ascii="Times New Roman" w:eastAsia="Lucida Sans Unicode" w:hAnsi="Times New Roman" w:cs="Times New Roman"/>
          <w:sz w:val="28"/>
          <w:szCs w:val="28"/>
        </w:rPr>
        <w:t>Россети</w:t>
      </w:r>
      <w:proofErr w:type="spellEnd"/>
      <w:r w:rsidRPr="001F7B47">
        <w:rPr>
          <w:rFonts w:ascii="Times New Roman" w:eastAsia="Lucida Sans Unicode" w:hAnsi="Times New Roman" w:cs="Times New Roman"/>
          <w:sz w:val="28"/>
          <w:szCs w:val="28"/>
        </w:rPr>
        <w:t xml:space="preserve"> Кубань» Армавирские электрические сети </w:t>
      </w:r>
    </w:p>
    <w:p w14:paraId="22DCDE3E" w14:textId="77777777" w:rsidR="006F5921" w:rsidRPr="00423303" w:rsidRDefault="006F5921" w:rsidP="006904B4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38CD62B3" w14:textId="77777777" w:rsidR="006F5921" w:rsidRPr="00423303" w:rsidRDefault="006F5921" w:rsidP="008C081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7C5E7629" w14:textId="77777777" w:rsidR="0083172C" w:rsidRPr="00423303" w:rsidRDefault="0083172C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423303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14:paraId="4EE8044C" w14:textId="77777777" w:rsidR="0083172C" w:rsidRPr="00423303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35F9A5C3" w14:textId="20995DA4" w:rsidR="0083172C" w:rsidRPr="00423303" w:rsidRDefault="00010975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423303"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423303">
        <w:rPr>
          <w:rFonts w:ascii="Times New Roman" w:eastAsia="Lucida Sans Unicode" w:hAnsi="Times New Roman" w:cs="Times New Roman"/>
          <w:sz w:val="28"/>
          <w:szCs w:val="28"/>
        </w:rPr>
        <w:t>лав</w:t>
      </w:r>
      <w:r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</w:t>
      </w:r>
      <w:r w:rsidR="00755F74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</w:t>
      </w:r>
      <w:r w:rsidR="00DF5581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334E8B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F5581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3172C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867153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8461F8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="006904B4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="008461F8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    </w:t>
      </w:r>
      <w:r w:rsidR="0010733A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423303">
        <w:rPr>
          <w:rFonts w:ascii="Times New Roman" w:eastAsia="Lucida Sans Unicode" w:hAnsi="Times New Roman" w:cs="Times New Roman"/>
          <w:sz w:val="28"/>
          <w:szCs w:val="28"/>
        </w:rPr>
        <w:t>Р.</w:t>
      </w:r>
      <w:r w:rsidR="000D7183" w:rsidRPr="00423303">
        <w:rPr>
          <w:rFonts w:ascii="Times New Roman" w:eastAsia="Lucida Sans Unicode" w:hAnsi="Times New Roman" w:cs="Times New Roman"/>
          <w:sz w:val="28"/>
          <w:szCs w:val="28"/>
        </w:rPr>
        <w:t>А.</w:t>
      </w:r>
      <w:r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Алексеенко</w:t>
      </w:r>
    </w:p>
    <w:p w14:paraId="4558EEA0" w14:textId="77777777" w:rsidR="0083172C" w:rsidRPr="00423303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14:paraId="7FC74038" w14:textId="77777777" w:rsidR="0083172C" w:rsidRPr="00423303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14:paraId="19F7AB38" w14:textId="1AA01EC2" w:rsidR="00F36B1F" w:rsidRPr="00423303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</w:t>
      </w:r>
      <w:r w:rsidR="006904B4"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5581"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53"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61F8"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733A"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303"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303"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Жидкова</w:t>
      </w:r>
    </w:p>
    <w:sectPr w:rsidR="00F36B1F" w:rsidRPr="00423303" w:rsidSect="008C55F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EEC6" w14:textId="77777777" w:rsidR="00F51B7E" w:rsidRDefault="00F51B7E" w:rsidP="00851F16">
      <w:pPr>
        <w:spacing w:after="0" w:line="240" w:lineRule="auto"/>
      </w:pPr>
      <w:r>
        <w:separator/>
      </w:r>
    </w:p>
  </w:endnote>
  <w:endnote w:type="continuationSeparator" w:id="0">
    <w:p w14:paraId="15A85CCD" w14:textId="77777777" w:rsidR="00F51B7E" w:rsidRDefault="00F51B7E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70AE" w14:textId="77777777" w:rsidR="00F51B7E" w:rsidRDefault="00F51B7E" w:rsidP="00851F16">
      <w:pPr>
        <w:spacing w:after="0" w:line="240" w:lineRule="auto"/>
      </w:pPr>
      <w:r>
        <w:separator/>
      </w:r>
    </w:p>
  </w:footnote>
  <w:footnote w:type="continuationSeparator" w:id="0">
    <w:p w14:paraId="035B4B05" w14:textId="77777777" w:rsidR="00F51B7E" w:rsidRDefault="00F51B7E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630653"/>
      <w:docPartObj>
        <w:docPartGallery w:val="Page Numbers (Top of Page)"/>
        <w:docPartUnique/>
      </w:docPartObj>
    </w:sdtPr>
    <w:sdtContent>
      <w:p w14:paraId="042AE35A" w14:textId="77777777"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55">
          <w:rPr>
            <w:noProof/>
          </w:rPr>
          <w:t>2</w:t>
        </w:r>
        <w:r>
          <w:fldChar w:fldCharType="end"/>
        </w:r>
      </w:p>
    </w:sdtContent>
  </w:sdt>
  <w:p w14:paraId="7C609DCD" w14:textId="77777777" w:rsidR="00851F16" w:rsidRDefault="00851F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E98"/>
    <w:multiLevelType w:val="hybridMultilevel"/>
    <w:tmpl w:val="F134DF88"/>
    <w:lvl w:ilvl="0" w:tplc="177AF25A">
      <w:start w:val="1"/>
      <w:numFmt w:val="decimal"/>
      <w:lvlText w:val="%1."/>
      <w:lvlJc w:val="left"/>
      <w:pPr>
        <w:ind w:left="1188" w:hanging="48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2825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31"/>
    <w:rsid w:val="00002255"/>
    <w:rsid w:val="00004A75"/>
    <w:rsid w:val="00010975"/>
    <w:rsid w:val="0001436D"/>
    <w:rsid w:val="00023EF0"/>
    <w:rsid w:val="0003377C"/>
    <w:rsid w:val="00043085"/>
    <w:rsid w:val="0005165B"/>
    <w:rsid w:val="00064F19"/>
    <w:rsid w:val="00065832"/>
    <w:rsid w:val="000916FC"/>
    <w:rsid w:val="000B38EC"/>
    <w:rsid w:val="000D502A"/>
    <w:rsid w:val="000D7183"/>
    <w:rsid w:val="000E5EFD"/>
    <w:rsid w:val="000F431D"/>
    <w:rsid w:val="000F62F2"/>
    <w:rsid w:val="001023D4"/>
    <w:rsid w:val="0010641A"/>
    <w:rsid w:val="0010733A"/>
    <w:rsid w:val="00116803"/>
    <w:rsid w:val="001207E8"/>
    <w:rsid w:val="0012467B"/>
    <w:rsid w:val="00140E06"/>
    <w:rsid w:val="00141FA0"/>
    <w:rsid w:val="00160613"/>
    <w:rsid w:val="001B435E"/>
    <w:rsid w:val="001D1692"/>
    <w:rsid w:val="001F7B47"/>
    <w:rsid w:val="00213626"/>
    <w:rsid w:val="002178DD"/>
    <w:rsid w:val="00245881"/>
    <w:rsid w:val="002751B0"/>
    <w:rsid w:val="0028054B"/>
    <w:rsid w:val="002945EF"/>
    <w:rsid w:val="002C3BA4"/>
    <w:rsid w:val="002F0B3F"/>
    <w:rsid w:val="003278FE"/>
    <w:rsid w:val="00334E8B"/>
    <w:rsid w:val="00335F66"/>
    <w:rsid w:val="003468BD"/>
    <w:rsid w:val="003529D6"/>
    <w:rsid w:val="0038431C"/>
    <w:rsid w:val="00387D82"/>
    <w:rsid w:val="003A140C"/>
    <w:rsid w:val="003A2ADE"/>
    <w:rsid w:val="003B404F"/>
    <w:rsid w:val="003C6E10"/>
    <w:rsid w:val="003D4405"/>
    <w:rsid w:val="003D70A0"/>
    <w:rsid w:val="00401082"/>
    <w:rsid w:val="00405620"/>
    <w:rsid w:val="0040767C"/>
    <w:rsid w:val="0041299B"/>
    <w:rsid w:val="00423303"/>
    <w:rsid w:val="00423A9F"/>
    <w:rsid w:val="004249F6"/>
    <w:rsid w:val="00427109"/>
    <w:rsid w:val="00447D39"/>
    <w:rsid w:val="004567A1"/>
    <w:rsid w:val="0047205F"/>
    <w:rsid w:val="00475B5E"/>
    <w:rsid w:val="00493147"/>
    <w:rsid w:val="0049351D"/>
    <w:rsid w:val="004A1A59"/>
    <w:rsid w:val="004A5A64"/>
    <w:rsid w:val="004A7058"/>
    <w:rsid w:val="004B1B3D"/>
    <w:rsid w:val="004C32C3"/>
    <w:rsid w:val="004D055A"/>
    <w:rsid w:val="004D1E96"/>
    <w:rsid w:val="004D4B75"/>
    <w:rsid w:val="00504250"/>
    <w:rsid w:val="00510380"/>
    <w:rsid w:val="00517E5D"/>
    <w:rsid w:val="005219C0"/>
    <w:rsid w:val="00536431"/>
    <w:rsid w:val="00540397"/>
    <w:rsid w:val="00550DF0"/>
    <w:rsid w:val="005514D6"/>
    <w:rsid w:val="00560680"/>
    <w:rsid w:val="00564719"/>
    <w:rsid w:val="005700E2"/>
    <w:rsid w:val="00572813"/>
    <w:rsid w:val="00591051"/>
    <w:rsid w:val="005A19C7"/>
    <w:rsid w:val="005B22F0"/>
    <w:rsid w:val="005C0652"/>
    <w:rsid w:val="005C65D0"/>
    <w:rsid w:val="005D4791"/>
    <w:rsid w:val="005E3C7A"/>
    <w:rsid w:val="005F47A3"/>
    <w:rsid w:val="00614D31"/>
    <w:rsid w:val="0062339D"/>
    <w:rsid w:val="00636952"/>
    <w:rsid w:val="006379D2"/>
    <w:rsid w:val="006421E9"/>
    <w:rsid w:val="006539BE"/>
    <w:rsid w:val="00670646"/>
    <w:rsid w:val="00675EA8"/>
    <w:rsid w:val="006777FD"/>
    <w:rsid w:val="00686D52"/>
    <w:rsid w:val="006876AE"/>
    <w:rsid w:val="006904B4"/>
    <w:rsid w:val="006A1FE0"/>
    <w:rsid w:val="006B25BE"/>
    <w:rsid w:val="006B6CF7"/>
    <w:rsid w:val="006D506B"/>
    <w:rsid w:val="006F380D"/>
    <w:rsid w:val="006F5921"/>
    <w:rsid w:val="00707F13"/>
    <w:rsid w:val="00752F6E"/>
    <w:rsid w:val="00755F74"/>
    <w:rsid w:val="00760E85"/>
    <w:rsid w:val="0076754B"/>
    <w:rsid w:val="007748CD"/>
    <w:rsid w:val="00795A29"/>
    <w:rsid w:val="007C6A9A"/>
    <w:rsid w:val="007D4930"/>
    <w:rsid w:val="007E0AAC"/>
    <w:rsid w:val="00811AA8"/>
    <w:rsid w:val="0083172C"/>
    <w:rsid w:val="00832DF3"/>
    <w:rsid w:val="00833637"/>
    <w:rsid w:val="008365F7"/>
    <w:rsid w:val="008449FF"/>
    <w:rsid w:val="008461F8"/>
    <w:rsid w:val="00851F16"/>
    <w:rsid w:val="00867153"/>
    <w:rsid w:val="00871A42"/>
    <w:rsid w:val="00895CE9"/>
    <w:rsid w:val="00896985"/>
    <w:rsid w:val="0089779A"/>
    <w:rsid w:val="008B61C0"/>
    <w:rsid w:val="008C081A"/>
    <w:rsid w:val="008C55F6"/>
    <w:rsid w:val="008D3420"/>
    <w:rsid w:val="00910646"/>
    <w:rsid w:val="00914525"/>
    <w:rsid w:val="00935CE9"/>
    <w:rsid w:val="00946D27"/>
    <w:rsid w:val="00957B9C"/>
    <w:rsid w:val="00977439"/>
    <w:rsid w:val="00991E2F"/>
    <w:rsid w:val="00996EB5"/>
    <w:rsid w:val="009D6AA6"/>
    <w:rsid w:val="009F6165"/>
    <w:rsid w:val="00A0369A"/>
    <w:rsid w:val="00A068B4"/>
    <w:rsid w:val="00A15B6F"/>
    <w:rsid w:val="00A30031"/>
    <w:rsid w:val="00A36CE1"/>
    <w:rsid w:val="00A40F55"/>
    <w:rsid w:val="00A546D2"/>
    <w:rsid w:val="00A55819"/>
    <w:rsid w:val="00A66651"/>
    <w:rsid w:val="00A820B0"/>
    <w:rsid w:val="00A86AEC"/>
    <w:rsid w:val="00AB379B"/>
    <w:rsid w:val="00AD19A2"/>
    <w:rsid w:val="00AD1FAB"/>
    <w:rsid w:val="00AD532E"/>
    <w:rsid w:val="00AE265D"/>
    <w:rsid w:val="00AE37BC"/>
    <w:rsid w:val="00AF2E05"/>
    <w:rsid w:val="00AF4AB4"/>
    <w:rsid w:val="00B02C6C"/>
    <w:rsid w:val="00B04D22"/>
    <w:rsid w:val="00B118AA"/>
    <w:rsid w:val="00B2180C"/>
    <w:rsid w:val="00B46121"/>
    <w:rsid w:val="00B51F54"/>
    <w:rsid w:val="00B52832"/>
    <w:rsid w:val="00B73C47"/>
    <w:rsid w:val="00B80E5D"/>
    <w:rsid w:val="00B85983"/>
    <w:rsid w:val="00B95069"/>
    <w:rsid w:val="00BA1BDA"/>
    <w:rsid w:val="00BA4051"/>
    <w:rsid w:val="00BB11AF"/>
    <w:rsid w:val="00BB2F14"/>
    <w:rsid w:val="00BE64F5"/>
    <w:rsid w:val="00BE6555"/>
    <w:rsid w:val="00BF516C"/>
    <w:rsid w:val="00C118B0"/>
    <w:rsid w:val="00C21925"/>
    <w:rsid w:val="00C4130C"/>
    <w:rsid w:val="00C41607"/>
    <w:rsid w:val="00C43411"/>
    <w:rsid w:val="00C608A4"/>
    <w:rsid w:val="00C716A0"/>
    <w:rsid w:val="00CA6AC5"/>
    <w:rsid w:val="00CB4650"/>
    <w:rsid w:val="00CC2329"/>
    <w:rsid w:val="00CD1EC7"/>
    <w:rsid w:val="00CE6F05"/>
    <w:rsid w:val="00CE707E"/>
    <w:rsid w:val="00D07F43"/>
    <w:rsid w:val="00D11E29"/>
    <w:rsid w:val="00D16131"/>
    <w:rsid w:val="00D4078F"/>
    <w:rsid w:val="00D5195F"/>
    <w:rsid w:val="00D7282E"/>
    <w:rsid w:val="00D73C6B"/>
    <w:rsid w:val="00D93F2D"/>
    <w:rsid w:val="00DA2646"/>
    <w:rsid w:val="00DB6F7E"/>
    <w:rsid w:val="00DD7FCC"/>
    <w:rsid w:val="00DF4EEE"/>
    <w:rsid w:val="00DF5581"/>
    <w:rsid w:val="00DF6106"/>
    <w:rsid w:val="00DF6BD3"/>
    <w:rsid w:val="00E021DE"/>
    <w:rsid w:val="00E25056"/>
    <w:rsid w:val="00E317D3"/>
    <w:rsid w:val="00E36747"/>
    <w:rsid w:val="00E40E3F"/>
    <w:rsid w:val="00E46F51"/>
    <w:rsid w:val="00E514A9"/>
    <w:rsid w:val="00E51FB1"/>
    <w:rsid w:val="00E572EF"/>
    <w:rsid w:val="00E60BD4"/>
    <w:rsid w:val="00E659AF"/>
    <w:rsid w:val="00E67722"/>
    <w:rsid w:val="00E709BC"/>
    <w:rsid w:val="00E71C1F"/>
    <w:rsid w:val="00E7546B"/>
    <w:rsid w:val="00E76617"/>
    <w:rsid w:val="00E854E8"/>
    <w:rsid w:val="00E86CC0"/>
    <w:rsid w:val="00E97BDA"/>
    <w:rsid w:val="00EA2DA3"/>
    <w:rsid w:val="00EA68DF"/>
    <w:rsid w:val="00EA6A27"/>
    <w:rsid w:val="00EB34E9"/>
    <w:rsid w:val="00ED4762"/>
    <w:rsid w:val="00F079DC"/>
    <w:rsid w:val="00F15F03"/>
    <w:rsid w:val="00F224A9"/>
    <w:rsid w:val="00F32275"/>
    <w:rsid w:val="00F36B1F"/>
    <w:rsid w:val="00F421DC"/>
    <w:rsid w:val="00F50289"/>
    <w:rsid w:val="00F51B7E"/>
    <w:rsid w:val="00F51F02"/>
    <w:rsid w:val="00F638AC"/>
    <w:rsid w:val="00F678F3"/>
    <w:rsid w:val="00FA65EB"/>
    <w:rsid w:val="00FB1585"/>
    <w:rsid w:val="00FB6FB8"/>
    <w:rsid w:val="00FC716C"/>
    <w:rsid w:val="00FD5988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BE62"/>
  <w15:docId w15:val="{B77F906D-25A3-412E-A2FC-730059C2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  <w:style w:type="paragraph" w:styleId="a7">
    <w:name w:val="List Paragraph"/>
    <w:basedOn w:val="a"/>
    <w:uiPriority w:val="34"/>
    <w:qFormat/>
    <w:rsid w:val="006F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2024-12-17T11:36:00Z</cp:lastPrinted>
  <dcterms:created xsi:type="dcterms:W3CDTF">2024-11-19T12:44:00Z</dcterms:created>
  <dcterms:modified xsi:type="dcterms:W3CDTF">2024-12-17T11:37:00Z</dcterms:modified>
</cp:coreProperties>
</file>