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91D4E" w14:textId="14129E3C" w:rsidR="000C7B7F" w:rsidRPr="00B739DB" w:rsidRDefault="000C7B7F" w:rsidP="00294406">
      <w:pPr>
        <w:suppressAutoHyphens/>
        <w:spacing w:after="0" w:line="240" w:lineRule="auto"/>
        <w:ind w:left="4962" w:firstLine="2118"/>
        <w:rPr>
          <w:rFonts w:ascii="Times New Roman" w:eastAsia="Arial Unicode MS" w:hAnsi="Times New Roman" w:cs="Calibri"/>
          <w:sz w:val="28"/>
          <w:szCs w:val="28"/>
        </w:rPr>
      </w:pPr>
      <w:r w:rsidRPr="00B739DB">
        <w:rPr>
          <w:rFonts w:ascii="Times New Roman" w:eastAsia="Arial Unicode MS" w:hAnsi="Times New Roman" w:cs="Calibri"/>
          <w:b/>
          <w:sz w:val="28"/>
          <w:szCs w:val="28"/>
        </w:rPr>
        <w:t xml:space="preserve">                                                                                                                    </w:t>
      </w:r>
      <w:r w:rsidRPr="00B739DB">
        <w:rPr>
          <w:rFonts w:ascii="Times New Roman" w:eastAsia="Arial Unicode MS" w:hAnsi="Times New Roman" w:cs="Calibri"/>
          <w:sz w:val="28"/>
          <w:szCs w:val="28"/>
        </w:rPr>
        <w:t>Приложение  1</w:t>
      </w:r>
    </w:p>
    <w:p w14:paraId="54862B3A" w14:textId="4B55481D" w:rsidR="000C7B7F" w:rsidRPr="00B739DB" w:rsidRDefault="000C7B7F" w:rsidP="009A142C">
      <w:pPr>
        <w:suppressAutoHyphens/>
        <w:spacing w:after="0" w:line="240" w:lineRule="auto"/>
        <w:ind w:left="4956"/>
        <w:rPr>
          <w:rFonts w:ascii="Times New Roman" w:eastAsia="Arial Unicode MS" w:hAnsi="Times New Roman" w:cs="Calibri"/>
          <w:sz w:val="28"/>
          <w:szCs w:val="28"/>
        </w:rPr>
      </w:pPr>
      <w:r w:rsidRPr="00B739DB">
        <w:rPr>
          <w:rFonts w:ascii="Times New Roman" w:eastAsia="Arial Unicode MS" w:hAnsi="Times New Roman" w:cs="Calibri"/>
          <w:sz w:val="28"/>
          <w:szCs w:val="28"/>
        </w:rPr>
        <w:t xml:space="preserve">                                                                                                                     УТВЕРЖД</w:t>
      </w:r>
      <w:r w:rsidR="00785AF6">
        <w:rPr>
          <w:rFonts w:ascii="Times New Roman" w:eastAsia="Arial Unicode MS" w:hAnsi="Times New Roman" w:cs="Calibri"/>
          <w:sz w:val="28"/>
          <w:szCs w:val="28"/>
        </w:rPr>
        <w:t>Ё</w:t>
      </w:r>
      <w:r w:rsidRPr="00B739DB">
        <w:rPr>
          <w:rFonts w:ascii="Times New Roman" w:eastAsia="Arial Unicode MS" w:hAnsi="Times New Roman" w:cs="Calibri"/>
          <w:sz w:val="28"/>
          <w:szCs w:val="28"/>
        </w:rPr>
        <w:t>Н:</w:t>
      </w:r>
    </w:p>
    <w:p w14:paraId="2894F347" w14:textId="5B609D43" w:rsidR="000C7B7F" w:rsidRPr="00B739DB" w:rsidRDefault="000D79C9" w:rsidP="00D47F34">
      <w:pPr>
        <w:suppressAutoHyphens/>
        <w:spacing w:after="0" w:line="240" w:lineRule="auto"/>
        <w:ind w:left="4956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р</w:t>
      </w:r>
      <w:r w:rsidR="000C7B7F" w:rsidRPr="00B739DB">
        <w:rPr>
          <w:rFonts w:ascii="Times New Roman" w:eastAsia="Arial Unicode MS" w:hAnsi="Times New Roman" w:cs="Calibri"/>
          <w:sz w:val="28"/>
          <w:szCs w:val="28"/>
        </w:rPr>
        <w:t>ешением</w:t>
      </w:r>
      <w:r w:rsidR="009A142C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="000C7B7F" w:rsidRPr="00B739DB">
        <w:rPr>
          <w:rFonts w:ascii="Times New Roman" w:eastAsia="Arial Unicode MS" w:hAnsi="Times New Roman" w:cs="Calibri"/>
          <w:sz w:val="28"/>
          <w:szCs w:val="28"/>
        </w:rPr>
        <w:t>Сов</w:t>
      </w:r>
      <w:r w:rsidR="009A142C">
        <w:rPr>
          <w:rFonts w:ascii="Times New Roman" w:eastAsia="Arial Unicode MS" w:hAnsi="Times New Roman" w:cs="Calibri"/>
          <w:sz w:val="28"/>
          <w:szCs w:val="28"/>
        </w:rPr>
        <w:t xml:space="preserve">ета                                                                                                 </w:t>
      </w:r>
      <w:r w:rsidR="00D47F34">
        <w:rPr>
          <w:rFonts w:ascii="Times New Roman" w:eastAsia="Arial Unicode MS" w:hAnsi="Times New Roman" w:cs="Calibri"/>
          <w:sz w:val="28"/>
          <w:szCs w:val="28"/>
        </w:rPr>
        <w:t xml:space="preserve">        </w:t>
      </w:r>
      <w:r w:rsidR="000C7B7F" w:rsidRPr="00B739DB">
        <w:rPr>
          <w:rFonts w:ascii="Times New Roman" w:eastAsia="Arial Unicode MS" w:hAnsi="Times New Roman" w:cs="Calibri"/>
          <w:sz w:val="28"/>
          <w:szCs w:val="28"/>
        </w:rPr>
        <w:t>Гирейского городского поселения</w:t>
      </w:r>
    </w:p>
    <w:p w14:paraId="7545BAE3" w14:textId="6279D9D1" w:rsidR="000C7B7F" w:rsidRPr="00B739DB" w:rsidRDefault="000C7B7F" w:rsidP="009A142C">
      <w:pPr>
        <w:suppressAutoHyphens/>
        <w:spacing w:after="0" w:line="240" w:lineRule="auto"/>
        <w:ind w:left="4248" w:firstLine="708"/>
        <w:rPr>
          <w:rFonts w:ascii="Times New Roman" w:eastAsia="Arial Unicode MS" w:hAnsi="Times New Roman" w:cs="Calibri"/>
          <w:sz w:val="28"/>
          <w:szCs w:val="28"/>
        </w:rPr>
      </w:pPr>
      <w:r w:rsidRPr="00B739DB">
        <w:rPr>
          <w:rFonts w:ascii="Times New Roman" w:eastAsia="Arial Unicode MS" w:hAnsi="Times New Roman" w:cs="Calibri"/>
          <w:sz w:val="28"/>
          <w:szCs w:val="28"/>
        </w:rPr>
        <w:t>Гулькевичского района</w:t>
      </w:r>
    </w:p>
    <w:p w14:paraId="0F1F9D57" w14:textId="485F169E" w:rsidR="000C7B7F" w:rsidRPr="00B739DB" w:rsidRDefault="00B93B1E" w:rsidP="009A142C">
      <w:pPr>
        <w:suppressAutoHyphens/>
        <w:spacing w:after="0" w:line="240" w:lineRule="auto"/>
        <w:ind w:left="4248" w:firstLine="708"/>
        <w:rPr>
          <w:rFonts w:ascii="Times New Roman" w:eastAsia="Arial Unicode MS" w:hAnsi="Times New Roman" w:cs="Calibri"/>
          <w:sz w:val="28"/>
          <w:szCs w:val="28"/>
        </w:rPr>
      </w:pPr>
      <w:r w:rsidRPr="00B739DB">
        <w:rPr>
          <w:rFonts w:ascii="Times New Roman" w:eastAsia="Arial Unicode MS" w:hAnsi="Times New Roman" w:cs="Calibri"/>
          <w:sz w:val="28"/>
          <w:szCs w:val="28"/>
        </w:rPr>
        <w:t xml:space="preserve">от </w:t>
      </w:r>
      <w:r w:rsidR="000F777B" w:rsidRPr="009A142C">
        <w:rPr>
          <w:rFonts w:ascii="Times New Roman" w:eastAsia="Arial Unicode MS" w:hAnsi="Times New Roman" w:cs="Calibri"/>
          <w:sz w:val="28"/>
          <w:szCs w:val="28"/>
          <w:u w:val="single"/>
        </w:rPr>
        <w:t>18.09.2024</w:t>
      </w:r>
      <w:r w:rsidR="000C7B7F" w:rsidRPr="009A142C">
        <w:rPr>
          <w:rFonts w:ascii="Times New Roman" w:eastAsia="Arial Unicode MS" w:hAnsi="Times New Roman" w:cs="Calibri"/>
          <w:sz w:val="28"/>
          <w:szCs w:val="28"/>
          <w:u w:val="single"/>
        </w:rPr>
        <w:t xml:space="preserve"> г</w:t>
      </w:r>
      <w:r w:rsidR="000F777B" w:rsidRPr="00B739DB">
        <w:rPr>
          <w:rFonts w:ascii="Times New Roman" w:eastAsia="Arial Unicode MS" w:hAnsi="Times New Roman" w:cs="Calibri"/>
          <w:sz w:val="28"/>
          <w:szCs w:val="28"/>
        </w:rPr>
        <w:t>.</w:t>
      </w:r>
      <w:r w:rsidR="000C7B7F" w:rsidRPr="00B739DB">
        <w:rPr>
          <w:rFonts w:ascii="Times New Roman" w:eastAsia="Arial Unicode MS" w:hAnsi="Times New Roman" w:cs="Calibri"/>
          <w:sz w:val="28"/>
          <w:szCs w:val="28"/>
        </w:rPr>
        <w:t xml:space="preserve"> №</w:t>
      </w:r>
      <w:r w:rsidR="00212C49" w:rsidRPr="00B739DB">
        <w:rPr>
          <w:rFonts w:ascii="Times New Roman" w:eastAsia="Arial Unicode MS" w:hAnsi="Times New Roman" w:cs="Calibri"/>
          <w:sz w:val="28"/>
          <w:szCs w:val="28"/>
        </w:rPr>
        <w:t>_</w:t>
      </w:r>
      <w:r w:rsidR="000F777B" w:rsidRPr="00B739DB">
        <w:rPr>
          <w:rFonts w:ascii="Times New Roman" w:eastAsia="Arial Unicode MS" w:hAnsi="Times New Roman" w:cs="Calibri"/>
          <w:sz w:val="28"/>
          <w:szCs w:val="28"/>
        </w:rPr>
        <w:t>4</w:t>
      </w:r>
      <w:r w:rsidR="00212C49" w:rsidRPr="00B739DB">
        <w:rPr>
          <w:rFonts w:ascii="Times New Roman" w:eastAsia="Arial Unicode MS" w:hAnsi="Times New Roman" w:cs="Calibri"/>
          <w:sz w:val="28"/>
          <w:szCs w:val="28"/>
        </w:rPr>
        <w:t>__</w:t>
      </w:r>
    </w:p>
    <w:p w14:paraId="4AE3C448" w14:textId="77777777" w:rsidR="000C7B7F" w:rsidRPr="00B739DB" w:rsidRDefault="000C7B7F" w:rsidP="009A142C">
      <w:pPr>
        <w:suppressAutoHyphens/>
        <w:spacing w:after="0" w:line="240" w:lineRule="auto"/>
        <w:rPr>
          <w:rFonts w:ascii="Times New Roman" w:eastAsia="Arial Unicode MS" w:hAnsi="Times New Roman" w:cs="Calibri"/>
          <w:sz w:val="28"/>
          <w:szCs w:val="28"/>
        </w:rPr>
      </w:pPr>
      <w:r w:rsidRPr="00B739DB">
        <w:rPr>
          <w:rFonts w:ascii="Times New Roman" w:eastAsia="Arial Unicode MS" w:hAnsi="Times New Roman" w:cs="Calibri"/>
          <w:sz w:val="28"/>
          <w:szCs w:val="28"/>
        </w:rPr>
        <w:t xml:space="preserve">                                                                                                       </w:t>
      </w:r>
    </w:p>
    <w:p w14:paraId="1EEDE868" w14:textId="77777777" w:rsidR="000C7B7F" w:rsidRPr="00B739DB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8"/>
          <w:szCs w:val="28"/>
        </w:rPr>
      </w:pPr>
    </w:p>
    <w:p w14:paraId="27F9A6FD" w14:textId="27B236F8" w:rsidR="000C7B7F" w:rsidRPr="00785AF6" w:rsidRDefault="00785AF6" w:rsidP="00785AF6">
      <w:pPr>
        <w:suppressAutoHyphens/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sz w:val="28"/>
          <w:szCs w:val="28"/>
        </w:rPr>
      </w:pPr>
      <w:r w:rsidRPr="00785AF6">
        <w:rPr>
          <w:rFonts w:ascii="Times New Roman" w:eastAsia="Arial Unicode MS" w:hAnsi="Times New Roman" w:cs="Calibri"/>
          <w:b/>
          <w:bCs/>
          <w:sz w:val="28"/>
          <w:szCs w:val="28"/>
        </w:rPr>
        <w:t>П</w:t>
      </w:r>
      <w:r w:rsidRPr="00785AF6">
        <w:rPr>
          <w:rFonts w:ascii="Times New Roman" w:eastAsia="Arial Unicode MS" w:hAnsi="Times New Roman" w:cs="Calibri"/>
          <w:b/>
          <w:bCs/>
          <w:sz w:val="28"/>
          <w:szCs w:val="28"/>
        </w:rPr>
        <w:t>ЕРЕЧЕНЬ</w:t>
      </w:r>
    </w:p>
    <w:p w14:paraId="2F87FD25" w14:textId="0E2A4D55" w:rsidR="000C7B7F" w:rsidRPr="00785AF6" w:rsidRDefault="000C7B7F" w:rsidP="00785AF6">
      <w:pPr>
        <w:suppressAutoHyphens/>
        <w:spacing w:after="0"/>
        <w:ind w:firstLine="708"/>
        <w:jc w:val="center"/>
        <w:rPr>
          <w:rFonts w:ascii="Times New Roman" w:eastAsia="Arial Unicode MS" w:hAnsi="Times New Roman" w:cs="Calibri"/>
          <w:b/>
          <w:bCs/>
          <w:sz w:val="28"/>
          <w:szCs w:val="28"/>
        </w:rPr>
      </w:pPr>
      <w:r w:rsidRPr="00785AF6">
        <w:rPr>
          <w:rFonts w:ascii="Times New Roman" w:eastAsia="Arial Unicode MS" w:hAnsi="Times New Roman" w:cs="Calibri"/>
          <w:b/>
          <w:bCs/>
          <w:sz w:val="28"/>
          <w:szCs w:val="28"/>
        </w:rPr>
        <w:t>постоянно действующих депутатских комиссий Совета Гирейского</w:t>
      </w:r>
      <w:r w:rsidR="00CF68A7" w:rsidRPr="00785AF6">
        <w:rPr>
          <w:rFonts w:ascii="Times New Roman" w:eastAsia="Arial Unicode MS" w:hAnsi="Times New Roman" w:cs="Calibri"/>
          <w:b/>
          <w:bCs/>
          <w:sz w:val="28"/>
          <w:szCs w:val="28"/>
        </w:rPr>
        <w:t xml:space="preserve"> </w:t>
      </w:r>
      <w:r w:rsidRPr="00785AF6">
        <w:rPr>
          <w:rFonts w:ascii="Times New Roman" w:eastAsia="Arial Unicode MS" w:hAnsi="Times New Roman" w:cs="Calibri"/>
          <w:b/>
          <w:bCs/>
          <w:sz w:val="28"/>
          <w:szCs w:val="28"/>
        </w:rPr>
        <w:t>городского поселения Гулькевичского района</w:t>
      </w:r>
      <w:r w:rsidR="00785AF6">
        <w:rPr>
          <w:rFonts w:ascii="Times New Roman" w:eastAsia="Arial Unicode MS" w:hAnsi="Times New Roman" w:cs="Calibri"/>
          <w:b/>
          <w:bCs/>
          <w:sz w:val="28"/>
          <w:szCs w:val="28"/>
        </w:rPr>
        <w:t xml:space="preserve"> пятого созыва</w:t>
      </w:r>
    </w:p>
    <w:p w14:paraId="0F0747FD" w14:textId="77777777" w:rsidR="000C7B7F" w:rsidRPr="00B739DB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8"/>
          <w:szCs w:val="28"/>
        </w:rPr>
      </w:pPr>
    </w:p>
    <w:p w14:paraId="25617CB2" w14:textId="77777777" w:rsidR="000C7B7F" w:rsidRPr="00B739DB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8"/>
          <w:szCs w:val="28"/>
        </w:rPr>
      </w:pPr>
    </w:p>
    <w:p w14:paraId="27F96C97" w14:textId="6E1A6589" w:rsidR="00CF68A7" w:rsidRPr="00B739DB" w:rsidRDefault="00CF68A7" w:rsidP="00785AF6">
      <w:pPr>
        <w:suppressAutoHyphens/>
        <w:spacing w:after="0"/>
        <w:jc w:val="both"/>
        <w:rPr>
          <w:rFonts w:ascii="Times New Roman" w:eastAsia="Arial Unicode MS" w:hAnsi="Times New Roman" w:cs="Calibri"/>
          <w:sz w:val="28"/>
          <w:szCs w:val="28"/>
        </w:rPr>
      </w:pPr>
      <w:r w:rsidRPr="00B739DB">
        <w:rPr>
          <w:rFonts w:ascii="Times New Roman" w:eastAsia="Arial Unicode MS" w:hAnsi="Times New Roman" w:cs="Calibri"/>
          <w:sz w:val="28"/>
          <w:szCs w:val="28"/>
        </w:rPr>
        <w:t>1.</w:t>
      </w:r>
      <w:r w:rsidR="00785AF6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Pr="00B739DB">
        <w:rPr>
          <w:rFonts w:ascii="Times New Roman" w:eastAsia="Arial Unicode MS" w:hAnsi="Times New Roman" w:cs="Calibri"/>
          <w:sz w:val="28"/>
          <w:szCs w:val="28"/>
        </w:rPr>
        <w:t>Комиссия по бюджету,</w:t>
      </w:r>
      <w:r w:rsidR="00B93B1E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Pr="00B739DB">
        <w:rPr>
          <w:rFonts w:ascii="Times New Roman" w:eastAsia="Arial Unicode MS" w:hAnsi="Times New Roman" w:cs="Calibri"/>
          <w:sz w:val="28"/>
          <w:szCs w:val="28"/>
        </w:rPr>
        <w:t>налогам,</w:t>
      </w:r>
      <w:r w:rsidR="00B93B1E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Pr="00B739DB">
        <w:rPr>
          <w:rFonts w:ascii="Times New Roman" w:eastAsia="Arial Unicode MS" w:hAnsi="Times New Roman" w:cs="Calibri"/>
          <w:sz w:val="28"/>
          <w:szCs w:val="28"/>
        </w:rPr>
        <w:t>сборам,</w:t>
      </w:r>
      <w:r w:rsidR="00B93B1E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Pr="00B739DB">
        <w:rPr>
          <w:rFonts w:ascii="Times New Roman" w:eastAsia="Arial Unicode MS" w:hAnsi="Times New Roman" w:cs="Calibri"/>
          <w:sz w:val="28"/>
          <w:szCs w:val="28"/>
        </w:rPr>
        <w:t xml:space="preserve">муниципальной </w:t>
      </w:r>
      <w:r w:rsidR="000C7B7F" w:rsidRPr="00B739DB">
        <w:rPr>
          <w:rFonts w:ascii="Times New Roman" w:eastAsia="Arial Unicode MS" w:hAnsi="Times New Roman" w:cs="Calibri"/>
          <w:sz w:val="28"/>
          <w:szCs w:val="28"/>
        </w:rPr>
        <w:t>собственности,</w:t>
      </w:r>
      <w:r w:rsidR="00B93B1E" w:rsidRPr="00B739DB">
        <w:rPr>
          <w:rFonts w:ascii="Times New Roman" w:eastAsia="Arial Unicode MS" w:hAnsi="Times New Roman" w:cs="Calibri"/>
          <w:sz w:val="28"/>
          <w:szCs w:val="28"/>
        </w:rPr>
        <w:t xml:space="preserve"> экономике, тор</w:t>
      </w:r>
      <w:r w:rsidR="000C7B7F" w:rsidRPr="00B739DB">
        <w:rPr>
          <w:rFonts w:ascii="Times New Roman" w:eastAsia="Arial Unicode MS" w:hAnsi="Times New Roman" w:cs="Calibri"/>
          <w:sz w:val="28"/>
          <w:szCs w:val="28"/>
        </w:rPr>
        <w:t>говле,</w:t>
      </w:r>
      <w:r w:rsidR="00B93B1E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="000C7B7F" w:rsidRPr="00B739DB">
        <w:rPr>
          <w:rFonts w:ascii="Times New Roman" w:eastAsia="Arial Unicode MS" w:hAnsi="Times New Roman" w:cs="Calibri"/>
          <w:sz w:val="28"/>
          <w:szCs w:val="28"/>
        </w:rPr>
        <w:t>предпринимател</w:t>
      </w:r>
      <w:r w:rsidRPr="00B739DB">
        <w:rPr>
          <w:rFonts w:ascii="Times New Roman" w:eastAsia="Arial Unicode MS" w:hAnsi="Times New Roman" w:cs="Calibri"/>
          <w:sz w:val="28"/>
          <w:szCs w:val="28"/>
        </w:rPr>
        <w:t>ьству и инвестиционной политике.</w:t>
      </w:r>
    </w:p>
    <w:p w14:paraId="5603847B" w14:textId="05B62EB6" w:rsidR="000C7B7F" w:rsidRPr="00B739DB" w:rsidRDefault="000C7B7F" w:rsidP="00785AF6">
      <w:pPr>
        <w:suppressAutoHyphens/>
        <w:spacing w:after="0"/>
        <w:rPr>
          <w:rFonts w:ascii="Times New Roman" w:eastAsia="Arial Unicode MS" w:hAnsi="Times New Roman" w:cs="Calibri"/>
          <w:sz w:val="28"/>
          <w:szCs w:val="28"/>
        </w:rPr>
      </w:pPr>
      <w:r w:rsidRPr="00B739DB">
        <w:rPr>
          <w:rFonts w:ascii="Times New Roman" w:eastAsia="Arial Unicode MS" w:hAnsi="Times New Roman" w:cs="Calibri"/>
          <w:sz w:val="28"/>
          <w:szCs w:val="28"/>
        </w:rPr>
        <w:t>2.</w:t>
      </w:r>
      <w:r w:rsidR="00212C49" w:rsidRPr="00B739DB">
        <w:rPr>
          <w:rFonts w:ascii="Times New Roman" w:eastAsia="Arial Unicode MS" w:hAnsi="Times New Roman" w:cs="Calibri"/>
          <w:sz w:val="28"/>
          <w:szCs w:val="28"/>
        </w:rPr>
        <w:t xml:space="preserve">  </w:t>
      </w:r>
      <w:r w:rsidRPr="00B739DB">
        <w:rPr>
          <w:rFonts w:ascii="Times New Roman" w:eastAsia="Arial Unicode MS" w:hAnsi="Times New Roman" w:cs="Calibri"/>
          <w:sz w:val="28"/>
          <w:szCs w:val="28"/>
        </w:rPr>
        <w:t>Комиссия по промышленности,</w:t>
      </w:r>
      <w:r w:rsidR="00B93B1E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="00212C49" w:rsidRPr="00B739DB">
        <w:rPr>
          <w:rFonts w:ascii="Times New Roman" w:eastAsia="Arial Unicode MS" w:hAnsi="Times New Roman" w:cs="Calibri"/>
          <w:sz w:val="28"/>
          <w:szCs w:val="28"/>
        </w:rPr>
        <w:t>транспорту,</w:t>
      </w:r>
      <w:r w:rsidR="00210D2D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="00B93B1E" w:rsidRPr="00B739DB">
        <w:rPr>
          <w:rFonts w:ascii="Times New Roman" w:eastAsia="Arial Unicode MS" w:hAnsi="Times New Roman" w:cs="Calibri"/>
          <w:sz w:val="28"/>
          <w:szCs w:val="28"/>
        </w:rPr>
        <w:t>строительству</w:t>
      </w:r>
      <w:r w:rsidR="00CF68A7" w:rsidRPr="00B739DB">
        <w:rPr>
          <w:rFonts w:ascii="Times New Roman" w:eastAsia="Arial Unicode MS" w:hAnsi="Times New Roman" w:cs="Calibri"/>
          <w:sz w:val="28"/>
          <w:szCs w:val="28"/>
        </w:rPr>
        <w:t>,</w:t>
      </w:r>
      <w:r w:rsidR="00B93B1E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="00CF68A7" w:rsidRPr="00B739DB">
        <w:rPr>
          <w:rFonts w:ascii="Times New Roman" w:eastAsia="Arial Unicode MS" w:hAnsi="Times New Roman" w:cs="Calibri"/>
          <w:sz w:val="28"/>
          <w:szCs w:val="28"/>
        </w:rPr>
        <w:t>связи и ЖКХ.</w:t>
      </w:r>
    </w:p>
    <w:p w14:paraId="3BBD204E" w14:textId="12B796B7" w:rsidR="000C7B7F" w:rsidRPr="00B739DB" w:rsidRDefault="000C7B7F" w:rsidP="00785AF6">
      <w:pPr>
        <w:suppressAutoHyphens/>
        <w:spacing w:after="0"/>
        <w:jc w:val="both"/>
        <w:rPr>
          <w:rFonts w:ascii="Times New Roman" w:eastAsia="Arial Unicode MS" w:hAnsi="Times New Roman" w:cs="Calibri"/>
          <w:sz w:val="28"/>
          <w:szCs w:val="28"/>
        </w:rPr>
      </w:pPr>
      <w:r w:rsidRPr="00B739DB">
        <w:rPr>
          <w:rFonts w:ascii="Times New Roman" w:eastAsia="Arial Unicode MS" w:hAnsi="Times New Roman" w:cs="Calibri"/>
          <w:sz w:val="28"/>
          <w:szCs w:val="28"/>
        </w:rPr>
        <w:t>3.</w:t>
      </w:r>
      <w:r w:rsidR="00212C49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Pr="00B739DB">
        <w:rPr>
          <w:rFonts w:ascii="Times New Roman" w:eastAsia="Arial Unicode MS" w:hAnsi="Times New Roman" w:cs="Calibri"/>
          <w:sz w:val="28"/>
          <w:szCs w:val="28"/>
        </w:rPr>
        <w:t>Комиссия по здравоохранению,</w:t>
      </w:r>
      <w:r w:rsidR="00B93B1E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Pr="00B739DB">
        <w:rPr>
          <w:rFonts w:ascii="Times New Roman" w:eastAsia="Arial Unicode MS" w:hAnsi="Times New Roman" w:cs="Calibri"/>
          <w:sz w:val="28"/>
          <w:szCs w:val="28"/>
        </w:rPr>
        <w:t xml:space="preserve">социальной политике, </w:t>
      </w:r>
      <w:r w:rsidR="00CF68A7" w:rsidRPr="00B739DB">
        <w:rPr>
          <w:rFonts w:ascii="Times New Roman" w:eastAsia="Arial Unicode MS" w:hAnsi="Times New Roman" w:cs="Calibri"/>
          <w:sz w:val="28"/>
          <w:szCs w:val="28"/>
        </w:rPr>
        <w:t xml:space="preserve">депутатской этике </w:t>
      </w:r>
      <w:r w:rsidR="00212C49" w:rsidRPr="00B739DB">
        <w:rPr>
          <w:rFonts w:ascii="Times New Roman" w:eastAsia="Arial Unicode MS" w:hAnsi="Times New Roman" w:cs="Calibri"/>
          <w:sz w:val="28"/>
          <w:szCs w:val="28"/>
        </w:rPr>
        <w:t xml:space="preserve">                       </w:t>
      </w:r>
      <w:r w:rsidR="00CF68A7" w:rsidRPr="00B739DB">
        <w:rPr>
          <w:rFonts w:ascii="Times New Roman" w:eastAsia="Arial Unicode MS" w:hAnsi="Times New Roman" w:cs="Calibri"/>
          <w:sz w:val="28"/>
          <w:szCs w:val="28"/>
        </w:rPr>
        <w:t xml:space="preserve">и правам </w:t>
      </w:r>
      <w:r w:rsidR="00212C49" w:rsidRPr="00B739DB">
        <w:rPr>
          <w:rFonts w:ascii="Times New Roman" w:eastAsia="Arial Unicode MS" w:hAnsi="Times New Roman" w:cs="Calibri"/>
          <w:sz w:val="28"/>
          <w:szCs w:val="28"/>
        </w:rPr>
        <w:t>человека,</w:t>
      </w:r>
      <w:r w:rsidR="00B93B1E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Pr="00B739DB">
        <w:rPr>
          <w:rFonts w:ascii="Times New Roman" w:eastAsia="Arial Unicode MS" w:hAnsi="Times New Roman" w:cs="Calibri"/>
          <w:sz w:val="28"/>
          <w:szCs w:val="28"/>
        </w:rPr>
        <w:t>по образованию, культур</w:t>
      </w:r>
      <w:r w:rsidR="00CF68A7" w:rsidRPr="00B739DB">
        <w:rPr>
          <w:rFonts w:ascii="Times New Roman" w:eastAsia="Arial Unicode MS" w:hAnsi="Times New Roman" w:cs="Calibri"/>
          <w:sz w:val="28"/>
          <w:szCs w:val="28"/>
        </w:rPr>
        <w:t>е, спорту и молодежной политике.</w:t>
      </w:r>
    </w:p>
    <w:p w14:paraId="7C3C58AF" w14:textId="281DA813" w:rsidR="000C7B7F" w:rsidRPr="00B739DB" w:rsidRDefault="000C7B7F" w:rsidP="00785AF6">
      <w:pPr>
        <w:suppressAutoHyphens/>
        <w:spacing w:after="0"/>
        <w:jc w:val="both"/>
        <w:rPr>
          <w:rFonts w:ascii="Times New Roman" w:eastAsia="Arial Unicode MS" w:hAnsi="Times New Roman" w:cs="Calibri"/>
          <w:sz w:val="28"/>
          <w:szCs w:val="28"/>
        </w:rPr>
      </w:pPr>
      <w:r w:rsidRPr="00B739DB">
        <w:rPr>
          <w:rFonts w:ascii="Times New Roman" w:eastAsia="Arial Unicode MS" w:hAnsi="Times New Roman" w:cs="Calibri"/>
          <w:sz w:val="28"/>
          <w:szCs w:val="28"/>
        </w:rPr>
        <w:t>4.</w:t>
      </w:r>
      <w:r w:rsidR="00212C49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Pr="00B739DB">
        <w:rPr>
          <w:rFonts w:ascii="Times New Roman" w:eastAsia="Arial Unicode MS" w:hAnsi="Times New Roman" w:cs="Calibri"/>
          <w:sz w:val="28"/>
          <w:szCs w:val="28"/>
        </w:rPr>
        <w:t>Комиссия по вопросам природных ресурсов, охране окружающей среды</w:t>
      </w:r>
      <w:r w:rsidR="00CF68A7" w:rsidRPr="00B739DB">
        <w:rPr>
          <w:rFonts w:ascii="Times New Roman" w:eastAsia="Arial Unicode MS" w:hAnsi="Times New Roman" w:cs="Calibri"/>
          <w:sz w:val="28"/>
          <w:szCs w:val="28"/>
        </w:rPr>
        <w:t>,</w:t>
      </w:r>
      <w:r w:rsidRPr="00B739DB">
        <w:rPr>
          <w:rFonts w:ascii="Times New Roman" w:eastAsia="Arial Unicode MS" w:hAnsi="Times New Roman" w:cs="Calibri"/>
          <w:sz w:val="28"/>
          <w:szCs w:val="28"/>
        </w:rPr>
        <w:t xml:space="preserve"> использованию производства и переработке сельхозпродукции</w:t>
      </w:r>
      <w:r w:rsidR="00CF68A7" w:rsidRPr="00B739DB">
        <w:rPr>
          <w:rFonts w:ascii="Times New Roman" w:eastAsia="Arial Unicode MS" w:hAnsi="Times New Roman" w:cs="Calibri"/>
          <w:sz w:val="28"/>
          <w:szCs w:val="28"/>
        </w:rPr>
        <w:t>.</w:t>
      </w:r>
    </w:p>
    <w:p w14:paraId="0BD78A01" w14:textId="003D4511" w:rsidR="000C7B7F" w:rsidRDefault="000C7B7F" w:rsidP="00785AF6">
      <w:pPr>
        <w:suppressAutoHyphens/>
        <w:spacing w:after="0"/>
        <w:jc w:val="both"/>
        <w:rPr>
          <w:rFonts w:ascii="Times New Roman" w:eastAsia="Arial Unicode MS" w:hAnsi="Times New Roman" w:cs="Calibri"/>
          <w:sz w:val="28"/>
          <w:szCs w:val="28"/>
        </w:rPr>
      </w:pPr>
      <w:r w:rsidRPr="00B739DB">
        <w:rPr>
          <w:rFonts w:ascii="Times New Roman" w:eastAsia="Arial Unicode MS" w:hAnsi="Times New Roman" w:cs="Calibri"/>
          <w:sz w:val="28"/>
          <w:szCs w:val="28"/>
        </w:rPr>
        <w:t>5.</w:t>
      </w:r>
      <w:r w:rsidR="00212C49" w:rsidRPr="00B739DB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Pr="00B739DB">
        <w:rPr>
          <w:rFonts w:ascii="Times New Roman" w:eastAsia="Arial Unicode MS" w:hAnsi="Times New Roman" w:cs="Calibri"/>
          <w:sz w:val="28"/>
          <w:szCs w:val="28"/>
        </w:rPr>
        <w:t xml:space="preserve">Комиссия по работе с общественными </w:t>
      </w:r>
      <w:r w:rsidR="00212C49" w:rsidRPr="00B739DB">
        <w:rPr>
          <w:rFonts w:ascii="Times New Roman" w:eastAsia="Arial Unicode MS" w:hAnsi="Times New Roman" w:cs="Calibri"/>
          <w:sz w:val="28"/>
          <w:szCs w:val="28"/>
        </w:rPr>
        <w:t>организациями, законности</w:t>
      </w:r>
      <w:r w:rsidRPr="00B739DB">
        <w:rPr>
          <w:rFonts w:ascii="Times New Roman" w:eastAsia="Arial Unicode MS" w:hAnsi="Times New Roman" w:cs="Calibri"/>
          <w:sz w:val="28"/>
          <w:szCs w:val="28"/>
        </w:rPr>
        <w:t>, правопорядку, делам военнослужащих и казачеству.</w:t>
      </w:r>
    </w:p>
    <w:p w14:paraId="35153219" w14:textId="77777777" w:rsidR="00785AF6" w:rsidRDefault="00785AF6" w:rsidP="00785AF6">
      <w:pPr>
        <w:suppressAutoHyphens/>
        <w:spacing w:after="0"/>
        <w:jc w:val="both"/>
        <w:rPr>
          <w:rFonts w:ascii="Times New Roman" w:eastAsia="Arial Unicode MS" w:hAnsi="Times New Roman" w:cs="Calibri"/>
          <w:sz w:val="28"/>
          <w:szCs w:val="28"/>
        </w:rPr>
      </w:pPr>
    </w:p>
    <w:p w14:paraId="092A5FD7" w14:textId="77777777" w:rsidR="00785AF6" w:rsidRDefault="00785AF6" w:rsidP="00212C49">
      <w:pPr>
        <w:suppressAutoHyphens/>
        <w:spacing w:after="0"/>
        <w:jc w:val="both"/>
        <w:rPr>
          <w:rFonts w:ascii="Times New Roman" w:eastAsia="Arial Unicode MS" w:hAnsi="Times New Roman" w:cs="Calibri"/>
          <w:sz w:val="28"/>
          <w:szCs w:val="28"/>
        </w:rPr>
      </w:pPr>
    </w:p>
    <w:p w14:paraId="00F79938" w14:textId="133F3595" w:rsidR="00785AF6" w:rsidRDefault="00785AF6" w:rsidP="00785AF6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Председатель Совета</w:t>
      </w:r>
    </w:p>
    <w:p w14:paraId="7A81214C" w14:textId="0330A17E" w:rsidR="00785AF6" w:rsidRDefault="00785AF6" w:rsidP="00785AF6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Гирейского городского поселения</w:t>
      </w:r>
    </w:p>
    <w:p w14:paraId="2E2EA21D" w14:textId="785E13FB" w:rsidR="00785AF6" w:rsidRPr="00B739DB" w:rsidRDefault="00785AF6" w:rsidP="00785AF6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Гулькевичского района</w:t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</w:r>
      <w:r>
        <w:rPr>
          <w:rFonts w:ascii="Times New Roman" w:eastAsia="Arial Unicode MS" w:hAnsi="Times New Roman" w:cs="Calibri"/>
          <w:sz w:val="28"/>
          <w:szCs w:val="28"/>
        </w:rPr>
        <w:tab/>
        <w:t xml:space="preserve">                      Л.А. Жидкова</w:t>
      </w:r>
    </w:p>
    <w:p w14:paraId="66D60CD8" w14:textId="77777777" w:rsidR="00901506" w:rsidRPr="00B739DB" w:rsidRDefault="00901506" w:rsidP="00212C49">
      <w:pPr>
        <w:rPr>
          <w:sz w:val="28"/>
          <w:szCs w:val="28"/>
        </w:rPr>
      </w:pPr>
    </w:p>
    <w:sectPr w:rsidR="00901506" w:rsidRPr="00B739DB" w:rsidSect="002216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AA2"/>
    <w:rsid w:val="000C7B7F"/>
    <w:rsid w:val="000D79C9"/>
    <w:rsid w:val="000F777B"/>
    <w:rsid w:val="00172888"/>
    <w:rsid w:val="001A00BE"/>
    <w:rsid w:val="00210D2D"/>
    <w:rsid w:val="00212C49"/>
    <w:rsid w:val="00221625"/>
    <w:rsid w:val="00294406"/>
    <w:rsid w:val="002C5AA2"/>
    <w:rsid w:val="003C1E36"/>
    <w:rsid w:val="004E138B"/>
    <w:rsid w:val="004F69B1"/>
    <w:rsid w:val="00620611"/>
    <w:rsid w:val="006264E2"/>
    <w:rsid w:val="006951DF"/>
    <w:rsid w:val="006E1FA2"/>
    <w:rsid w:val="00785AF6"/>
    <w:rsid w:val="007B085F"/>
    <w:rsid w:val="00840F20"/>
    <w:rsid w:val="00901506"/>
    <w:rsid w:val="009424B2"/>
    <w:rsid w:val="009A142C"/>
    <w:rsid w:val="009A42A1"/>
    <w:rsid w:val="00A64792"/>
    <w:rsid w:val="00B06679"/>
    <w:rsid w:val="00B739DB"/>
    <w:rsid w:val="00B93B1E"/>
    <w:rsid w:val="00CF68A7"/>
    <w:rsid w:val="00D220C8"/>
    <w:rsid w:val="00D47F34"/>
    <w:rsid w:val="00D54BCC"/>
    <w:rsid w:val="00F3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E8DC"/>
  <w15:docId w15:val="{2D9D5F08-8AAD-4F1C-9683-CC2E9EBA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КлючниковВладимерИ</dc:creator>
  <cp:keywords/>
  <dc:description/>
  <cp:lastModifiedBy>Пользователь</cp:lastModifiedBy>
  <cp:revision>32</cp:revision>
  <cp:lastPrinted>2024-09-15T18:57:00Z</cp:lastPrinted>
  <dcterms:created xsi:type="dcterms:W3CDTF">2019-10-17T07:50:00Z</dcterms:created>
  <dcterms:modified xsi:type="dcterms:W3CDTF">2024-10-02T13:35:00Z</dcterms:modified>
</cp:coreProperties>
</file>