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597198" w:rsidRPr="00597198" w14:paraId="21D72614" w14:textId="77777777" w:rsidTr="00E974F0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14:paraId="4CEB625B" w14:textId="77777777" w:rsidR="00597198" w:rsidRPr="00597198" w:rsidRDefault="00597198" w:rsidP="00597198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en-US" w:eastAsia="zh-CN"/>
                <w14:ligatures w14:val="none"/>
              </w:rPr>
            </w:pPr>
            <w:bookmarkStart w:id="0" w:name="_GoBack"/>
            <w:bookmarkEnd w:id="0"/>
            <w:r w:rsidRPr="00597198">
              <w:rPr>
                <w:rFonts w:eastAsia="Times New Roman" w:cs="Times New Roman"/>
                <w:noProof/>
                <w:kern w:val="0"/>
                <w:szCs w:val="28"/>
                <w:lang w:eastAsia="zh-CN"/>
                <w14:ligatures w14:val="none"/>
              </w:rPr>
              <w:drawing>
                <wp:inline distT="0" distB="0" distL="0" distR="0" wp14:anchorId="368A88C1" wp14:editId="01E95056">
                  <wp:extent cx="485775" cy="561975"/>
                  <wp:effectExtent l="0" t="0" r="0" b="0"/>
                  <wp:docPr id="14754403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92535" w14:textId="77777777" w:rsidR="00597198" w:rsidRPr="00597198" w:rsidRDefault="00597198" w:rsidP="00597198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en-US" w:eastAsia="zh-CN"/>
                <w14:ligatures w14:val="none"/>
              </w:rPr>
            </w:pPr>
          </w:p>
          <w:p w14:paraId="2E854E87" w14:textId="77777777" w:rsidR="00597198" w:rsidRPr="00597198" w:rsidRDefault="00597198" w:rsidP="00597198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eastAsia="zh-CN"/>
                <w14:ligatures w14:val="none"/>
              </w:rPr>
            </w:pPr>
            <w:r w:rsidRPr="00597198">
              <w:rPr>
                <w:rFonts w:eastAsia="Times New Roman" w:cs="Times New Roman"/>
                <w:b/>
                <w:bCs/>
                <w:kern w:val="0"/>
                <w:szCs w:val="28"/>
                <w:lang w:eastAsia="zh-CN"/>
                <w14:ligatures w14:val="none"/>
              </w:rPr>
              <w:t>АДМИНИСТРАЦИЯ ГИРЕЙСКОГО ГОРОДСКОГО ПОСЕЛЕНИЯ</w:t>
            </w:r>
          </w:p>
          <w:p w14:paraId="4B2256A7" w14:textId="77777777" w:rsidR="00597198" w:rsidRPr="00597198" w:rsidRDefault="00597198" w:rsidP="00597198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eastAsia="zh-CN"/>
                <w14:ligatures w14:val="none"/>
              </w:rPr>
            </w:pPr>
            <w:r w:rsidRPr="00597198">
              <w:rPr>
                <w:rFonts w:eastAsia="Times New Roman" w:cs="Times New Roman"/>
                <w:b/>
                <w:bCs/>
                <w:kern w:val="0"/>
                <w:szCs w:val="28"/>
                <w:lang w:eastAsia="zh-CN"/>
                <w14:ligatures w14:val="none"/>
              </w:rPr>
              <w:t>ГУЛЬКЕВИЧСКОГО РАЙОНА</w:t>
            </w:r>
          </w:p>
          <w:p w14:paraId="7F6314B0" w14:textId="77777777" w:rsidR="00597198" w:rsidRPr="00597198" w:rsidRDefault="00597198" w:rsidP="00597198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eastAsia="zh-CN"/>
                <w14:ligatures w14:val="none"/>
              </w:rPr>
            </w:pPr>
          </w:p>
          <w:p w14:paraId="171DA3D8" w14:textId="77777777" w:rsidR="00597198" w:rsidRPr="00597198" w:rsidRDefault="00597198" w:rsidP="00597198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eastAsia="Times New Roman" w:cs="Times New Roman"/>
                <w:b/>
                <w:bCs/>
                <w:kern w:val="0"/>
                <w:szCs w:val="28"/>
                <w:lang w:eastAsia="zh-CN"/>
                <w14:ligatures w14:val="none"/>
              </w:rPr>
            </w:pPr>
            <w:r w:rsidRPr="00597198">
              <w:rPr>
                <w:rFonts w:eastAsia="Times New Roman" w:cs="Times New Roman"/>
                <w:b/>
                <w:bCs/>
                <w:kern w:val="0"/>
                <w:szCs w:val="28"/>
                <w:lang w:eastAsia="zh-CN"/>
                <w14:ligatures w14:val="none"/>
              </w:rPr>
              <w:t>П О С Т А Н О В Л Е Н И Е</w:t>
            </w:r>
          </w:p>
          <w:p w14:paraId="67234B57" w14:textId="77777777" w:rsidR="00597198" w:rsidRPr="00597198" w:rsidRDefault="00597198" w:rsidP="00597198">
            <w:pPr>
              <w:suppressAutoHyphens/>
              <w:spacing w:after="0"/>
              <w:jc w:val="center"/>
              <w:rPr>
                <w:rFonts w:eastAsia="Times New Roman" w:cs="Times New Roman"/>
                <w:kern w:val="0"/>
                <w:szCs w:val="28"/>
                <w:lang w:eastAsia="zh-CN"/>
                <w14:ligatures w14:val="none"/>
              </w:rPr>
            </w:pPr>
          </w:p>
          <w:p w14:paraId="500E3972" w14:textId="77777777" w:rsidR="00597198" w:rsidRPr="00597198" w:rsidRDefault="00597198" w:rsidP="00597198">
            <w:pPr>
              <w:suppressAutoHyphens/>
              <w:spacing w:after="0"/>
              <w:ind w:left="576"/>
              <w:rPr>
                <w:rFonts w:eastAsia="Times New Roman" w:cs="Times New Roman"/>
                <w:kern w:val="0"/>
                <w:szCs w:val="28"/>
                <w:u w:val="single"/>
                <w:lang w:eastAsia="zh-CN"/>
                <w14:ligatures w14:val="none"/>
              </w:rPr>
            </w:pPr>
            <w:r w:rsidRPr="00597198">
              <w:rPr>
                <w:rFonts w:eastAsia="Times New Roman" w:cs="Times New Roman"/>
                <w:kern w:val="0"/>
                <w:szCs w:val="28"/>
                <w:lang w:eastAsia="zh-CN"/>
                <w14:ligatures w14:val="none"/>
              </w:rPr>
              <w:t xml:space="preserve">от </w:t>
            </w:r>
            <w:r w:rsidRPr="00597198">
              <w:rPr>
                <w:rFonts w:eastAsia="Times New Roman" w:cs="Times New Roman"/>
                <w:kern w:val="0"/>
                <w:szCs w:val="28"/>
                <w:u w:val="single"/>
                <w:lang w:eastAsia="zh-CN"/>
                <w14:ligatures w14:val="none"/>
              </w:rPr>
              <w:t>06.08.2024</w:t>
            </w:r>
            <w:r w:rsidRPr="00597198">
              <w:rPr>
                <w:rFonts w:eastAsia="Times New Roman" w:cs="Times New Roman"/>
                <w:kern w:val="0"/>
                <w:szCs w:val="28"/>
                <w:lang w:eastAsia="zh-CN"/>
                <w14:ligatures w14:val="none"/>
              </w:rPr>
              <w:t xml:space="preserve">                               </w:t>
            </w:r>
            <w:proofErr w:type="spellStart"/>
            <w:proofErr w:type="gramStart"/>
            <w:r w:rsidRPr="00597198">
              <w:rPr>
                <w:rFonts w:eastAsia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пгт.Гирей</w:t>
            </w:r>
            <w:proofErr w:type="spellEnd"/>
            <w:proofErr w:type="gramEnd"/>
            <w:r w:rsidRPr="00597198">
              <w:rPr>
                <w:rFonts w:eastAsia="Times New Roman" w:cs="Times New Roman"/>
                <w:kern w:val="0"/>
                <w:szCs w:val="28"/>
                <w:lang w:eastAsia="zh-CN"/>
                <w14:ligatures w14:val="none"/>
              </w:rPr>
              <w:t xml:space="preserve">                                     №</w:t>
            </w:r>
            <w:r w:rsidRPr="00597198">
              <w:rPr>
                <w:rFonts w:eastAsia="Times New Roman" w:cs="Times New Roman"/>
                <w:kern w:val="0"/>
                <w:szCs w:val="28"/>
                <w:u w:val="single"/>
                <w:lang w:eastAsia="zh-CN"/>
                <w14:ligatures w14:val="none"/>
              </w:rPr>
              <w:t xml:space="preserve">155 </w:t>
            </w:r>
            <w:r w:rsidRPr="00597198">
              <w:rPr>
                <w:rFonts w:eastAsia="Times New Roman" w:cs="Times New Roman"/>
                <w:kern w:val="0"/>
                <w:szCs w:val="28"/>
                <w:lang w:eastAsia="zh-CN"/>
                <w14:ligatures w14:val="none"/>
              </w:rPr>
              <w:t xml:space="preserve"> </w:t>
            </w:r>
          </w:p>
          <w:p w14:paraId="4CBEB962" w14:textId="77777777" w:rsidR="00597198" w:rsidRPr="00597198" w:rsidRDefault="00597198" w:rsidP="00597198">
            <w:pPr>
              <w:suppressAutoHyphens/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4BDABED1" w14:textId="77777777" w:rsidR="00597198" w:rsidRPr="00597198" w:rsidRDefault="00597198" w:rsidP="00597198">
            <w:pPr>
              <w:spacing w:after="0"/>
              <w:jc w:val="both"/>
              <w:rPr>
                <w:rFonts w:eastAsia="Times New Roman" w:cs="Times New Roman"/>
                <w:b/>
                <w:spacing w:val="20"/>
                <w:kern w:val="0"/>
                <w:sz w:val="32"/>
                <w:szCs w:val="32"/>
                <w:lang w:eastAsia="ru-RU"/>
                <w14:ligatures w14:val="none"/>
              </w:rPr>
            </w:pPr>
          </w:p>
        </w:tc>
      </w:tr>
      <w:tr w:rsidR="00597198" w:rsidRPr="00597198" w14:paraId="504D74CC" w14:textId="77777777" w:rsidTr="00E974F0">
        <w:tblPrEx>
          <w:tblCellMar>
            <w:top w:w="0" w:type="dxa"/>
            <w:bottom w:w="0" w:type="dxa"/>
          </w:tblCellMar>
        </w:tblPrEx>
        <w:trPr>
          <w:trHeight w:val="630"/>
          <w:hidden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14:paraId="55DC920C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vanish/>
                <w:kern w:val="0"/>
                <w:sz w:val="30"/>
                <w:szCs w:val="30"/>
                <w:lang w:eastAsia="ru-RU"/>
                <w14:ligatures w14:val="none"/>
              </w:rPr>
            </w:pPr>
            <w:r w:rsidRPr="00597198">
              <w:rPr>
                <w:rFonts w:eastAsia="Times New Roman" w:cs="Times New Roman"/>
                <w:b/>
                <w:vanish/>
                <w:kern w:val="0"/>
                <w:sz w:val="30"/>
                <w:szCs w:val="30"/>
                <w:lang w:eastAsia="ru-RU"/>
                <w14:ligatures w14:val="none"/>
              </w:rPr>
              <w:t>отступ</w:t>
            </w:r>
          </w:p>
          <w:p w14:paraId="09DBCCD3" w14:textId="77777777" w:rsidR="00597198" w:rsidRPr="00597198" w:rsidRDefault="00597198" w:rsidP="00597198">
            <w:pPr>
              <w:spacing w:after="0"/>
              <w:rPr>
                <w:rFonts w:eastAsia="Times New Roman" w:cs="Times New Roman"/>
                <w:b/>
                <w:vanish/>
                <w:kern w:val="0"/>
                <w:sz w:val="30"/>
                <w:szCs w:val="30"/>
                <w:lang w:eastAsia="ru-RU"/>
                <w14:ligatures w14:val="none"/>
              </w:rPr>
            </w:pPr>
          </w:p>
        </w:tc>
      </w:tr>
      <w:tr w:rsidR="00597198" w:rsidRPr="00597198" w14:paraId="4739836B" w14:textId="77777777" w:rsidTr="00E974F0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14:paraId="46868E26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</w:pPr>
            <w:r w:rsidRPr="00597198"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  <w:t xml:space="preserve">Об утверждении административного </w:t>
            </w:r>
          </w:p>
          <w:p w14:paraId="3308320E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</w:pPr>
            <w:r w:rsidRPr="00597198"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  <w:t xml:space="preserve">регламента по предоставлению муниципальной </w:t>
            </w:r>
          </w:p>
          <w:p w14:paraId="5C750C4A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</w:pPr>
            <w:r w:rsidRPr="00597198"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  <w:t xml:space="preserve">услуги «Постановка граждан, имеющих трех и более </w:t>
            </w:r>
          </w:p>
          <w:p w14:paraId="11655E7C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</w:pPr>
            <w:r w:rsidRPr="00597198"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  <w:t xml:space="preserve">детей, на учет в качестве лиц, имеющих право </w:t>
            </w:r>
          </w:p>
          <w:p w14:paraId="78E6683A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</w:pPr>
            <w:r w:rsidRPr="00597198"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  <w:t xml:space="preserve">на предоставление им земельных участков </w:t>
            </w:r>
          </w:p>
          <w:p w14:paraId="3A396737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</w:pPr>
            <w:r w:rsidRPr="00597198"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  <w:t>в собственность бесплатно»</w:t>
            </w:r>
          </w:p>
        </w:tc>
      </w:tr>
      <w:tr w:rsidR="00597198" w:rsidRPr="00597198" w14:paraId="6DF95B52" w14:textId="77777777" w:rsidTr="00E974F0">
        <w:tblPrEx>
          <w:tblCellMar>
            <w:top w:w="0" w:type="dxa"/>
            <w:bottom w:w="0" w:type="dxa"/>
          </w:tblCellMar>
        </w:tblPrEx>
        <w:trPr>
          <w:trHeight w:val="703"/>
          <w:hidden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14:paraId="047382EE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vanish/>
                <w:kern w:val="0"/>
                <w:szCs w:val="28"/>
                <w:lang w:eastAsia="ru-RU"/>
                <w14:ligatures w14:val="none"/>
              </w:rPr>
            </w:pPr>
            <w:r w:rsidRPr="00597198">
              <w:rPr>
                <w:rFonts w:eastAsia="Times New Roman" w:cs="Times New Roman"/>
                <w:b/>
                <w:vanish/>
                <w:kern w:val="0"/>
                <w:szCs w:val="28"/>
                <w:lang w:eastAsia="ru-RU"/>
                <w14:ligatures w14:val="none"/>
              </w:rPr>
              <w:t>отступ</w:t>
            </w:r>
          </w:p>
          <w:p w14:paraId="5E729CE1" w14:textId="77777777" w:rsidR="00597198" w:rsidRPr="00597198" w:rsidRDefault="00597198" w:rsidP="0059719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:lang w:eastAsia="ru-RU"/>
                <w14:ligatures w14:val="none"/>
              </w:rPr>
            </w:pPr>
          </w:p>
        </w:tc>
      </w:tr>
    </w:tbl>
    <w:p w14:paraId="12315519" w14:textId="77777777" w:rsidR="00597198" w:rsidRPr="00597198" w:rsidRDefault="00597198" w:rsidP="00597198">
      <w:pPr>
        <w:spacing w:after="0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9A60C0" w14:textId="77777777" w:rsidR="00597198" w:rsidRPr="00597198" w:rsidRDefault="00597198" w:rsidP="00597198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В соответствии с федеральными </w:t>
      </w:r>
      <w:hyperlink r:id="rId5" w:history="1">
        <w:r w:rsidRPr="00597198">
          <w:rPr>
            <w:rFonts w:eastAsia="Times New Roman" w:cs="Times New Roman"/>
            <w:kern w:val="0"/>
            <w:szCs w:val="28"/>
            <w:lang w:eastAsia="ru-RU"/>
            <w14:ligatures w14:val="none"/>
          </w:rPr>
          <w:t>законам</w:t>
        </w:r>
      </w:hyperlink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и от 25 октября 2001 г. № 137-ФЗ «О введении в действие Земельного кодекса Российской Федерации»,                          от 6 октября 2003 г. № 131-ФЗ «Об общих принципах организации местного самоуправления в Российской Федерации», от 27 июля 2010 г. № 210-ФЗ             «Об организации предоставления государственных и муниципальных услуг», Законом Краснодарского края от 26 декабря 2014 г. № 3085-КЗ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</w:t>
      </w:r>
      <w:hyperlink r:id="rId6" w:anchor="/document/23940532/entry/0" w:history="1">
        <w:r w:rsidRPr="00597198">
          <w:rPr>
            <w:rFonts w:eastAsia="Times New Roman" w:cs="Times New Roman"/>
            <w:kern w:val="0"/>
            <w:szCs w:val="28"/>
            <w:lang w:eastAsia="ru-RU"/>
            <w14:ligatures w14:val="none"/>
          </w:rPr>
          <w:t>Законом</w:t>
        </w:r>
      </w:hyperlink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Краснодарского края от 5 ноября 2002 г. № 532-КЗ «Об основах регулирования земельных отношений в Краснодарском крае», руководствуясь статьей 64 устава Гирейского городского поселения Гулькевичского района  п о с т а н о в л я ю:</w:t>
      </w:r>
    </w:p>
    <w:p w14:paraId="027E4FDD" w14:textId="77777777" w:rsidR="00597198" w:rsidRPr="00597198" w:rsidRDefault="00597198" w:rsidP="00597198">
      <w:pPr>
        <w:widowControl w:val="0"/>
        <w:spacing w:after="0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1.Утвердить административный регламент по предоставлению администрацией Гирейского городского поселения Гулькевичского района муниципальной услуги «Постановка граждан, имеющих трех и более детей, на учет в качестве лиц, имеющих право на предоставление им земельных участков</w:t>
      </w:r>
      <w:r w:rsidRPr="00597198">
        <w:rPr>
          <w:rFonts w:eastAsia="Times New Roman" w:cs="Times New Roman"/>
          <w:spacing w:val="-1"/>
          <w:kern w:val="0"/>
          <w:szCs w:val="28"/>
          <w:lang w:eastAsia="ru-RU"/>
          <w14:ligatures w14:val="none"/>
        </w:rPr>
        <w:t xml:space="preserve"> в собственность бесплатно</w:t>
      </w: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» (прилагается)</w:t>
      </w:r>
      <w:r w:rsidRPr="00597198">
        <w:rPr>
          <w:rFonts w:eastAsia="Times New Roman" w:cs="Times New Roman"/>
          <w:color w:val="000000"/>
          <w:spacing w:val="-6"/>
          <w:kern w:val="0"/>
          <w:szCs w:val="28"/>
          <w:lang w:eastAsia="ru-RU"/>
          <w14:ligatures w14:val="none"/>
        </w:rPr>
        <w:t>.</w:t>
      </w: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</w:t>
      </w:r>
    </w:p>
    <w:p w14:paraId="42CA87E8" w14:textId="77777777" w:rsidR="00597198" w:rsidRPr="00597198" w:rsidRDefault="00597198" w:rsidP="00597198">
      <w:pPr>
        <w:widowControl w:val="0"/>
        <w:spacing w:after="0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2. Признать утратившим силу:</w:t>
      </w:r>
    </w:p>
    <w:p w14:paraId="6ECCB914" w14:textId="77777777" w:rsidR="00597198" w:rsidRPr="00597198" w:rsidRDefault="00597198" w:rsidP="00597198">
      <w:pPr>
        <w:widowControl w:val="0"/>
        <w:spacing w:after="0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постановление администрации Гирейского городского поселения Гулькевичского района от 11 августа 2015 г. № 122 «Об утверждении административного регламента по предоставлению муниципальной услуги </w:t>
      </w: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lastRenderedPageBreak/>
        <w:t>«Постановка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аренду»;</w:t>
      </w:r>
    </w:p>
    <w:p w14:paraId="3EE53764" w14:textId="77777777" w:rsidR="00597198" w:rsidRPr="00597198" w:rsidRDefault="00597198" w:rsidP="00597198">
      <w:pPr>
        <w:widowControl w:val="0"/>
        <w:spacing w:after="0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bookmarkStart w:id="1" w:name="_Hlk174104076"/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постановление администрации Гирейского городского поселения Гулькевичского района </w:t>
      </w:r>
      <w:bookmarkEnd w:id="1"/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от 15 августа 2016 г. № 176  «О внесении изменения в постановление администрации Гирейского городского поселения Гулькевичского района от 11 августа 2015 года № 122 «Об утверждении административного регламента по предоставлению муниципальной услуги «Постановка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аренду»;</w:t>
      </w:r>
    </w:p>
    <w:p w14:paraId="7A8ACC5E" w14:textId="77777777" w:rsidR="00597198" w:rsidRPr="00597198" w:rsidRDefault="00597198" w:rsidP="00597198">
      <w:pPr>
        <w:widowControl w:val="0"/>
        <w:spacing w:after="0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постановление администрации Гирейского городского поселения Гулькевичского района от </w:t>
      </w:r>
      <w:proofErr w:type="gramStart"/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28  декабря</w:t>
      </w:r>
      <w:proofErr w:type="gramEnd"/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  2016  г.  № 288  «О   внесении изменения в постановление администрации Гирейского городского поселения Гулькевичского района от 11 августа 2015 года № 122 «Об утверждении административного регламента по предоставлению муниципальной услуги «Постановка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аренду».</w:t>
      </w:r>
    </w:p>
    <w:p w14:paraId="39CF3892" w14:textId="77777777" w:rsidR="00597198" w:rsidRPr="00597198" w:rsidRDefault="00597198" w:rsidP="00597198">
      <w:pPr>
        <w:widowControl w:val="0"/>
        <w:spacing w:after="0"/>
        <w:ind w:firstLine="720"/>
        <w:jc w:val="both"/>
        <w:rPr>
          <w:rFonts w:eastAsia="Times New Roman" w:cs="Times New Roman"/>
          <w:kern w:val="0"/>
          <w:szCs w:val="28"/>
          <w:highlight w:val="yellow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3.</w:t>
      </w:r>
      <w:r w:rsidRPr="0059719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Опубликовать настоящее постановление в общественно-политической газете Гулькевичского района Краснодарского края «В 24 часа» и разместить на сайте Гирейского городского поселения Гулькевичского района в информационно-телекоммуникационной сети «Интернет».</w:t>
      </w:r>
    </w:p>
    <w:p w14:paraId="5DBA0DC8" w14:textId="77777777" w:rsidR="00597198" w:rsidRPr="00597198" w:rsidRDefault="00597198" w:rsidP="00597198">
      <w:pPr>
        <w:widowControl w:val="0"/>
        <w:tabs>
          <w:tab w:val="left" w:pos="720"/>
          <w:tab w:val="left" w:pos="1134"/>
        </w:tabs>
        <w:spacing w:after="0"/>
        <w:ind w:firstLine="720"/>
        <w:contextualSpacing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4. Контроль за выполнением настоящего постановления оставляю за собой.</w:t>
      </w:r>
    </w:p>
    <w:p w14:paraId="45AF9C34" w14:textId="77777777" w:rsidR="00597198" w:rsidRPr="00597198" w:rsidRDefault="00597198" w:rsidP="00597198">
      <w:pPr>
        <w:widowControl w:val="0"/>
        <w:spacing w:after="0"/>
        <w:ind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5. Постановление вступает в силу после его официального опубликования.</w:t>
      </w:r>
    </w:p>
    <w:p w14:paraId="7D085BF7" w14:textId="77777777" w:rsidR="00597198" w:rsidRPr="00597198" w:rsidRDefault="00597198" w:rsidP="00597198">
      <w:pPr>
        <w:widowControl w:val="0"/>
        <w:spacing w:after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44BD1435" w14:textId="77777777" w:rsidR="00597198" w:rsidRPr="00597198" w:rsidRDefault="00597198" w:rsidP="00597198">
      <w:pPr>
        <w:widowControl w:val="0"/>
        <w:spacing w:after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24BD0A4D" w14:textId="77777777" w:rsidR="00597198" w:rsidRPr="00597198" w:rsidRDefault="00597198" w:rsidP="00597198">
      <w:pPr>
        <w:widowControl w:val="0"/>
        <w:spacing w:after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Исполняющий обязанности главы </w:t>
      </w:r>
    </w:p>
    <w:p w14:paraId="0340E5AC" w14:textId="77777777" w:rsidR="00597198" w:rsidRPr="00597198" w:rsidRDefault="00597198" w:rsidP="00597198">
      <w:pPr>
        <w:widowControl w:val="0"/>
        <w:spacing w:after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Гирейского городского поселения </w:t>
      </w:r>
    </w:p>
    <w:p w14:paraId="6BB7A5B6" w14:textId="4645E184" w:rsidR="00597198" w:rsidRPr="00597198" w:rsidRDefault="00597198" w:rsidP="00597198">
      <w:pPr>
        <w:widowControl w:val="0"/>
        <w:spacing w:after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597198">
        <w:rPr>
          <w:rFonts w:eastAsia="Times New Roman" w:cs="Times New Roman"/>
          <w:kern w:val="0"/>
          <w:szCs w:val="28"/>
          <w:lang w:eastAsia="ru-RU"/>
          <w14:ligatures w14:val="none"/>
        </w:rPr>
        <w:t>Гулькевичского района                                                                        А.В. Грицак</w:t>
      </w:r>
    </w:p>
    <w:p w14:paraId="7F5D3A1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98"/>
    <w:rsid w:val="004650B6"/>
    <w:rsid w:val="00597198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3D27F"/>
  <w15:chartTrackingRefBased/>
  <w15:docId w15:val="{1CED1EC7-258B-475F-A146-14F289D4C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" TargetMode="External"/><Relationship Id="rId5" Type="http://schemas.openxmlformats.org/officeDocument/2006/relationships/hyperlink" Target="consultantplus://offline/ref=77572596AE870A89AE2A2C1A08F504506B47E974C8014B91BC3BD499C376B97F08D85B7EE0F5AEA7k2eC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2024-08-15T11:48:00Z</dcterms:created>
  <dcterms:modified xsi:type="dcterms:W3CDTF">2024-08-15T11:51:00Z</dcterms:modified>
</cp:coreProperties>
</file>