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5F1A4" w14:textId="77777777" w:rsidR="00186A48" w:rsidRPr="00722C67" w:rsidRDefault="00186A48" w:rsidP="00186A4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E5E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39DDFD9" wp14:editId="2AA15263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3F09A" w14:textId="77777777" w:rsidR="00186A48" w:rsidRPr="00722C67" w:rsidRDefault="00186A48" w:rsidP="00186A4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36021D7C" w14:textId="77777777" w:rsidR="00186A48" w:rsidRPr="00722C67" w:rsidRDefault="00186A48" w:rsidP="00186A4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22C67">
        <w:rPr>
          <w:rFonts w:ascii="Times New Roman" w:hAnsi="Times New Roman" w:cs="Times New Roman"/>
          <w:b/>
          <w:sz w:val="28"/>
          <w:szCs w:val="28"/>
          <w:lang w:eastAsia="zh-CN"/>
        </w:rPr>
        <w:t>СОВЕТ ГИРЕЙСКОГО ГОРОДСКОГО ПОСЕЛЕНИЯ</w:t>
      </w:r>
    </w:p>
    <w:p w14:paraId="0A31FA36" w14:textId="77777777" w:rsidR="00186A48" w:rsidRPr="00722C67" w:rsidRDefault="00186A48" w:rsidP="00186A4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22C67">
        <w:rPr>
          <w:rFonts w:ascii="Times New Roman" w:hAnsi="Times New Roman" w:cs="Times New Roman"/>
          <w:b/>
          <w:sz w:val="28"/>
          <w:szCs w:val="28"/>
          <w:lang w:eastAsia="zh-CN"/>
        </w:rPr>
        <w:t>ГУЛЬКЕВИЧСКОГО РАЙОНА</w:t>
      </w:r>
    </w:p>
    <w:p w14:paraId="3A58AD21" w14:textId="77777777" w:rsidR="00186A48" w:rsidRPr="00722C67" w:rsidRDefault="00186A48" w:rsidP="00186A4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76F697B6" w14:textId="392EFCC3" w:rsidR="00186A48" w:rsidRPr="00413DDE" w:rsidRDefault="00186A48" w:rsidP="00186A48">
      <w:pPr>
        <w:suppressAutoHyphens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413DDE">
        <w:rPr>
          <w:rFonts w:ascii="Times New Roman" w:hAnsi="Times New Roman" w:cs="Times New Roman"/>
          <w:b/>
          <w:sz w:val="32"/>
          <w:szCs w:val="32"/>
          <w:lang w:eastAsia="zh-CN"/>
        </w:rPr>
        <w:t>Р</w:t>
      </w:r>
      <w:proofErr w:type="gramEnd"/>
      <w:r w:rsidR="00413DDE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413DDE">
        <w:rPr>
          <w:rFonts w:ascii="Times New Roman" w:hAnsi="Times New Roman" w:cs="Times New Roman"/>
          <w:b/>
          <w:sz w:val="32"/>
          <w:szCs w:val="32"/>
          <w:lang w:eastAsia="zh-CN"/>
        </w:rPr>
        <w:t>Е</w:t>
      </w:r>
      <w:r w:rsidR="00413DDE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413DDE">
        <w:rPr>
          <w:rFonts w:ascii="Times New Roman" w:hAnsi="Times New Roman" w:cs="Times New Roman"/>
          <w:b/>
          <w:sz w:val="32"/>
          <w:szCs w:val="32"/>
          <w:lang w:eastAsia="zh-CN"/>
        </w:rPr>
        <w:t>Ш</w:t>
      </w:r>
      <w:r w:rsidR="00413DDE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413DDE">
        <w:rPr>
          <w:rFonts w:ascii="Times New Roman" w:hAnsi="Times New Roman" w:cs="Times New Roman"/>
          <w:b/>
          <w:sz w:val="32"/>
          <w:szCs w:val="32"/>
          <w:lang w:eastAsia="zh-CN"/>
        </w:rPr>
        <w:t>Е</w:t>
      </w:r>
      <w:r w:rsidR="00413DDE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413DDE">
        <w:rPr>
          <w:rFonts w:ascii="Times New Roman" w:hAnsi="Times New Roman" w:cs="Times New Roman"/>
          <w:b/>
          <w:sz w:val="32"/>
          <w:szCs w:val="32"/>
          <w:lang w:eastAsia="zh-CN"/>
        </w:rPr>
        <w:t>Н</w:t>
      </w:r>
      <w:r w:rsidR="00413DDE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413DDE">
        <w:rPr>
          <w:rFonts w:ascii="Times New Roman" w:hAnsi="Times New Roman" w:cs="Times New Roman"/>
          <w:b/>
          <w:sz w:val="32"/>
          <w:szCs w:val="32"/>
          <w:lang w:eastAsia="zh-CN"/>
        </w:rPr>
        <w:t>И</w:t>
      </w:r>
      <w:r w:rsidR="00413DDE">
        <w:rPr>
          <w:rFonts w:ascii="Times New Roman" w:hAnsi="Times New Roman" w:cs="Times New Roman"/>
          <w:b/>
          <w:sz w:val="32"/>
          <w:szCs w:val="32"/>
          <w:lang w:eastAsia="zh-CN"/>
        </w:rPr>
        <w:t xml:space="preserve"> </w:t>
      </w:r>
      <w:r w:rsidRPr="00413DDE">
        <w:rPr>
          <w:rFonts w:ascii="Times New Roman" w:hAnsi="Times New Roman" w:cs="Times New Roman"/>
          <w:b/>
          <w:sz w:val="32"/>
          <w:szCs w:val="32"/>
          <w:lang w:eastAsia="zh-CN"/>
        </w:rPr>
        <w:t>Е</w:t>
      </w:r>
    </w:p>
    <w:p w14:paraId="1136188A" w14:textId="6CADDE8C" w:rsidR="00186A48" w:rsidRPr="00413DDE" w:rsidRDefault="0074649A" w:rsidP="0074649A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13DDE">
        <w:rPr>
          <w:rFonts w:ascii="Times New Roman" w:hAnsi="Times New Roman" w:cs="Times New Roman"/>
          <w:sz w:val="28"/>
          <w:szCs w:val="28"/>
          <w:lang w:eastAsia="zh-CN"/>
        </w:rPr>
        <w:t xml:space="preserve">29  </w:t>
      </w:r>
      <w:r w:rsidR="00186A48" w:rsidRPr="00413DDE">
        <w:rPr>
          <w:rFonts w:ascii="Times New Roman" w:hAnsi="Times New Roman" w:cs="Times New Roman"/>
          <w:sz w:val="28"/>
          <w:szCs w:val="28"/>
          <w:lang w:eastAsia="zh-CN"/>
        </w:rPr>
        <w:t xml:space="preserve">сессии  </w:t>
      </w:r>
      <w:r w:rsidR="002E6475">
        <w:rPr>
          <w:rFonts w:ascii="Times New Roman" w:hAnsi="Times New Roman" w:cs="Times New Roman"/>
          <w:sz w:val="28"/>
          <w:szCs w:val="28"/>
          <w:lang w:val="en-US" w:eastAsia="zh-CN"/>
        </w:rPr>
        <w:t>IV</w:t>
      </w:r>
      <w:r w:rsidRPr="00413DDE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 w:rsidR="00186A48" w:rsidRPr="00413DDE">
        <w:rPr>
          <w:rFonts w:ascii="Times New Roman" w:hAnsi="Times New Roman" w:cs="Times New Roman"/>
          <w:sz w:val="28"/>
          <w:szCs w:val="28"/>
          <w:lang w:eastAsia="zh-CN"/>
        </w:rPr>
        <w:t>созыва</w:t>
      </w:r>
    </w:p>
    <w:p w14:paraId="3316C923" w14:textId="77777777" w:rsidR="0074649A" w:rsidRPr="00413DDE" w:rsidRDefault="0074649A" w:rsidP="00186A48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3582033" w14:textId="1A2C68B7" w:rsidR="00186A48" w:rsidRPr="00722C67" w:rsidRDefault="0074649A" w:rsidP="00186A48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   29.12.2021года </w:t>
      </w:r>
      <w:r w:rsidR="00186A48" w:rsidRPr="00722C67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</w:t>
      </w:r>
      <w:r w:rsidR="00186A48" w:rsidRPr="00722C67">
        <w:rPr>
          <w:rFonts w:ascii="Times New Roman" w:hAnsi="Times New Roman" w:cs="Times New Roman"/>
          <w:sz w:val="28"/>
          <w:szCs w:val="28"/>
          <w:lang w:eastAsia="zh-CN"/>
        </w:rPr>
        <w:t>№__</w:t>
      </w:r>
      <w:r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186A48" w:rsidRPr="00722C67">
        <w:rPr>
          <w:rFonts w:ascii="Times New Roman" w:hAnsi="Times New Roman" w:cs="Times New Roman"/>
          <w:sz w:val="28"/>
          <w:szCs w:val="28"/>
          <w:lang w:eastAsia="zh-CN"/>
        </w:rPr>
        <w:t>__</w:t>
      </w:r>
    </w:p>
    <w:p w14:paraId="46D83BF7" w14:textId="5F686AE3" w:rsidR="00186A48" w:rsidRPr="00722C67" w:rsidRDefault="00186A48" w:rsidP="00186A4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722C67"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="0074649A">
        <w:rPr>
          <w:rFonts w:ascii="Times New Roman" w:hAnsi="Times New Roman" w:cs="Times New Roman"/>
          <w:sz w:val="28"/>
          <w:szCs w:val="28"/>
          <w:lang w:eastAsia="zh-CN"/>
        </w:rPr>
        <w:t>гт</w:t>
      </w:r>
      <w:proofErr w:type="spellEnd"/>
      <w:r w:rsidR="002E6475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74649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722C67">
        <w:rPr>
          <w:rFonts w:ascii="Times New Roman" w:hAnsi="Times New Roman" w:cs="Times New Roman"/>
          <w:sz w:val="28"/>
          <w:szCs w:val="28"/>
          <w:lang w:eastAsia="zh-CN"/>
        </w:rPr>
        <w:t xml:space="preserve"> Гирей</w:t>
      </w:r>
    </w:p>
    <w:p w14:paraId="70813ABC" w14:textId="77777777" w:rsidR="00186A48" w:rsidRPr="00722C67" w:rsidRDefault="00186A48" w:rsidP="00186A4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28B72D7E" w14:textId="77777777" w:rsidR="00186A48" w:rsidRPr="006E5EA0" w:rsidRDefault="00186A48" w:rsidP="00186A48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590388" w14:textId="77777777" w:rsidR="00186A48" w:rsidRPr="006E5EA0" w:rsidRDefault="00186A48" w:rsidP="00186A48">
      <w:pPr>
        <w:suppressAutoHyphens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5EA0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proofErr w:type="gramEnd"/>
      <w:r w:rsidRPr="006E5EA0">
        <w:rPr>
          <w:rFonts w:ascii="Times New Roman" w:hAnsi="Times New Roman" w:cs="Times New Roman"/>
          <w:b/>
          <w:sz w:val="28"/>
          <w:szCs w:val="28"/>
        </w:rPr>
        <w:t xml:space="preserve"> Гирейско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городского </w:t>
      </w:r>
      <w:r w:rsidRPr="006E5EA0">
        <w:rPr>
          <w:rFonts w:ascii="Times New Roman" w:hAnsi="Times New Roman" w:cs="Times New Roman"/>
          <w:b/>
          <w:sz w:val="28"/>
          <w:szCs w:val="28"/>
        </w:rPr>
        <w:t>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E5EA0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</w:t>
      </w:r>
    </w:p>
    <w:p w14:paraId="616A5612" w14:textId="77777777" w:rsidR="00186A48" w:rsidRPr="006E5EA0" w:rsidRDefault="00186A48" w:rsidP="0074649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774DC83" w14:textId="77777777" w:rsidR="00186A48" w:rsidRPr="00860A43" w:rsidRDefault="00186A48" w:rsidP="0074649A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EA0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Pr="006E5EA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 </w:t>
      </w:r>
      <w:hyperlink r:id="rId10" w:tgtFrame="_blank" w:history="1">
        <w:r w:rsidRPr="006E5EA0">
          <w:rPr>
            <w:rFonts w:ascii="Times New Roman" w:hAnsi="Times New Roman" w:cs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6E5EA0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hyperlink r:id="rId11" w:tooltip="59-ФЗ от 02.05.2006 г." w:history="1">
        <w:r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Pr="006E5EA0">
          <w:rPr>
            <w:rFonts w:ascii="Times New Roman" w:hAnsi="Times New Roman" w:cs="Times New Roman"/>
            <w:sz w:val="28"/>
            <w:szCs w:val="28"/>
          </w:rPr>
          <w:t>2 мая 2006 года № 59-ФЗ</w:t>
        </w:r>
      </w:hyperlink>
      <w:r w:rsidRPr="006E5EA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Pr="006E5EA0">
          <w:rPr>
            <w:rFonts w:ascii="Times New Roman" w:hAnsi="Times New Roman" w:cs="Times New Roman"/>
            <w:sz w:val="28"/>
            <w:szCs w:val="28"/>
          </w:rPr>
          <w:t>«О порядке рассмотрения обращений граждан Российской Федерации»</w:t>
        </w:r>
      </w:hyperlink>
      <w:r w:rsidRPr="006E5EA0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hyperlink r:id="rId13" w:tooltip="248-ФЗ от 31.07.2020" w:history="1">
        <w:r w:rsidRPr="006E5EA0">
          <w:rPr>
            <w:rFonts w:ascii="Times New Roman" w:hAnsi="Times New Roman" w:cs="Times New Roman"/>
            <w:sz w:val="28"/>
            <w:szCs w:val="28"/>
          </w:rPr>
          <w:t>от 31 июля 2020 года № 248-ФЗ</w:t>
        </w:r>
      </w:hyperlink>
      <w:r w:rsidRPr="006E5EA0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уставом </w:t>
      </w:r>
      <w:proofErr w:type="spellStart"/>
      <w:r w:rsidRPr="006E5EA0">
        <w:rPr>
          <w:rFonts w:ascii="Times New Roman" w:hAnsi="Times New Roman" w:cs="Times New Roman"/>
          <w:sz w:val="28"/>
          <w:szCs w:val="28"/>
        </w:rPr>
        <w:t>Гирейское</w:t>
      </w:r>
      <w:proofErr w:type="spellEnd"/>
      <w:r w:rsidRPr="006E5EA0">
        <w:rPr>
          <w:rFonts w:ascii="Times New Roman" w:hAnsi="Times New Roman" w:cs="Times New Roman"/>
          <w:sz w:val="28"/>
          <w:szCs w:val="28"/>
        </w:rPr>
        <w:t xml:space="preserve"> городское поселение Гулькевичского района, </w:t>
      </w:r>
      <w:r w:rsidRPr="00860A43">
        <w:rPr>
          <w:rFonts w:ascii="Times New Roman" w:hAnsi="Times New Roman" w:cs="Times New Roman"/>
          <w:sz w:val="28"/>
          <w:szCs w:val="28"/>
        </w:rPr>
        <w:t>Совет Гирейского</w:t>
      </w:r>
      <w:proofErr w:type="gramEnd"/>
      <w:r w:rsidRPr="00860A43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</w:t>
      </w:r>
      <w:proofErr w:type="gramStart"/>
      <w:r w:rsidRPr="00860A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0A4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14:paraId="693C5D9C" w14:textId="77777777" w:rsidR="00186A48" w:rsidRPr="006E5EA0" w:rsidRDefault="00186A48" w:rsidP="0074649A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A43">
        <w:rPr>
          <w:rFonts w:ascii="Times New Roman" w:hAnsi="Times New Roman" w:cs="Times New Roman"/>
          <w:sz w:val="28"/>
          <w:szCs w:val="28"/>
        </w:rPr>
        <w:t xml:space="preserve"> 1. Утвердить Положение о муниципальном контроле</w:t>
      </w:r>
      <w:r w:rsidRPr="006E5EA0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Гирейско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5EA0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5EA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5EA0">
        <w:rPr>
          <w:rFonts w:ascii="Times New Roman" w:hAnsi="Times New Roman" w:cs="Times New Roman"/>
          <w:sz w:val="28"/>
          <w:szCs w:val="28"/>
        </w:rPr>
        <w:t xml:space="preserve"> Гулькевичского района (прилагается).</w:t>
      </w:r>
    </w:p>
    <w:p w14:paraId="4BE02993" w14:textId="77777777" w:rsidR="00186A48" w:rsidRPr="006E5EA0" w:rsidRDefault="00186A48" w:rsidP="0074649A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</w:t>
      </w:r>
      <w:r w:rsidRPr="006E5EA0">
        <w:rPr>
          <w:rFonts w:ascii="Times New Roman" w:hAnsi="Times New Roman" w:cs="Times New Roman"/>
          <w:sz w:val="28"/>
          <w:szCs w:val="28"/>
        </w:rPr>
        <w:t xml:space="preserve">е в специально установленных местах </w:t>
      </w:r>
      <w:proofErr w:type="gramStart"/>
      <w:r w:rsidRPr="006E5EA0">
        <w:rPr>
          <w:rFonts w:ascii="Times New Roman" w:hAnsi="Times New Roman" w:cs="Times New Roman"/>
          <w:sz w:val="28"/>
          <w:szCs w:val="28"/>
        </w:rPr>
        <w:t xml:space="preserve">для обнародования муниципальных правовых актов Гирейского городского поселения Гулькевичского района, определенных постановлением администрации Гирейского городского поселения Гулькевичского района от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5EA0">
        <w:rPr>
          <w:rFonts w:ascii="Times New Roman" w:hAnsi="Times New Roman" w:cs="Times New Roman"/>
          <w:sz w:val="28"/>
          <w:szCs w:val="28"/>
        </w:rPr>
        <w:t>29 июня 2012 г. № 100 «Об определении мест, специально установленных для обнародования нормативных правовых актов Гирейского городского поселения Гулькевичского района», и разместить на сайте Гирейского городского поселения Гулькевичского района в информационно-телекоммуникационной сети «Интернет».</w:t>
      </w:r>
      <w:proofErr w:type="gramEnd"/>
    </w:p>
    <w:p w14:paraId="71A7C890" w14:textId="77777777" w:rsidR="00186A48" w:rsidRPr="006E5EA0" w:rsidRDefault="00186A48" w:rsidP="0074649A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E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5E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5EA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постоянно действующую депутатскую комиссию по вопросам промышленности, транспорту, строительству, связи и ЖКХ.</w:t>
      </w:r>
    </w:p>
    <w:p w14:paraId="5D9097A5" w14:textId="77777777" w:rsidR="00186A48" w:rsidRDefault="00186A48" w:rsidP="0074649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0F166EB5" w14:textId="77777777" w:rsidR="00186A48" w:rsidRPr="006E5EA0" w:rsidRDefault="00186A48" w:rsidP="00186A48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EA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6E5EA0">
        <w:rPr>
          <w:rFonts w:ascii="Times New Roman" w:hAnsi="Times New Roman" w:cs="Times New Roman"/>
          <w:sz w:val="28"/>
          <w:szCs w:val="28"/>
        </w:rPr>
        <w:t>шение вступает в силу после его официального обнародования.</w:t>
      </w:r>
    </w:p>
    <w:p w14:paraId="6AA1E075" w14:textId="77777777" w:rsidR="00186A48" w:rsidRDefault="00186A48" w:rsidP="00186A4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77E70328" w14:textId="77777777" w:rsidR="00FC143C" w:rsidRDefault="00FC143C" w:rsidP="00186A4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2CC603" w14:textId="70918F0B" w:rsidR="00186A48" w:rsidRPr="006E5EA0" w:rsidRDefault="00186A48" w:rsidP="00186A4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74649A" w:rsidRPr="0074649A">
        <w:rPr>
          <w:rFonts w:ascii="Times New Roman" w:hAnsi="Times New Roman" w:cs="Times New Roman"/>
          <w:sz w:val="28"/>
          <w:szCs w:val="28"/>
        </w:rPr>
        <w:t xml:space="preserve"> </w:t>
      </w:r>
      <w:r w:rsidR="0074649A">
        <w:rPr>
          <w:rFonts w:ascii="Times New Roman" w:hAnsi="Times New Roman" w:cs="Times New Roman"/>
          <w:sz w:val="28"/>
          <w:szCs w:val="28"/>
        </w:rPr>
        <w:t>г</w:t>
      </w:r>
      <w:r w:rsidR="0074649A" w:rsidRPr="006E5EA0">
        <w:rPr>
          <w:rFonts w:ascii="Times New Roman" w:hAnsi="Times New Roman" w:cs="Times New Roman"/>
          <w:sz w:val="28"/>
          <w:szCs w:val="28"/>
        </w:rPr>
        <w:t>лав</w:t>
      </w:r>
      <w:r w:rsidR="0074649A">
        <w:rPr>
          <w:rFonts w:ascii="Times New Roman" w:hAnsi="Times New Roman" w:cs="Times New Roman"/>
          <w:sz w:val="28"/>
          <w:szCs w:val="28"/>
        </w:rPr>
        <w:t>ы</w:t>
      </w:r>
      <w:r w:rsidR="0074649A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74649A" w:rsidRPr="006E5EA0">
        <w:rPr>
          <w:rFonts w:ascii="Times New Roman" w:hAnsi="Times New Roman" w:cs="Times New Roman"/>
          <w:sz w:val="28"/>
          <w:szCs w:val="28"/>
        </w:rPr>
        <w:t>Председатель Совета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186A48" w:rsidRPr="006E5EA0" w14:paraId="762C113A" w14:textId="77777777" w:rsidTr="009A2C6E">
        <w:tc>
          <w:tcPr>
            <w:tcW w:w="4815" w:type="dxa"/>
          </w:tcPr>
          <w:p w14:paraId="2EDCFC8C" w14:textId="6ED15AB4" w:rsidR="0074649A" w:rsidRDefault="0074649A" w:rsidP="0074649A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Гирейского городского поселения     </w:t>
            </w:r>
          </w:p>
          <w:p w14:paraId="53B5554E" w14:textId="4DD8F7DE" w:rsidR="00186A48" w:rsidRPr="006E5EA0" w:rsidRDefault="0074649A" w:rsidP="0074649A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Гулькевичского </w:t>
            </w:r>
            <w:r w:rsidR="00186A48" w:rsidRPr="006E5EA0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6E96609C" w14:textId="77777777" w:rsidR="00186A48" w:rsidRPr="006E5EA0" w:rsidRDefault="00186A48" w:rsidP="009A2C6E">
            <w:pPr>
              <w:ind w:right="8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52142" w14:textId="77777777" w:rsidR="00186A48" w:rsidRPr="006E5EA0" w:rsidRDefault="00186A48" w:rsidP="009A2C6E">
            <w:pPr>
              <w:ind w:right="8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EA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В.С.Балашов</w:t>
            </w:r>
            <w:proofErr w:type="spellEnd"/>
          </w:p>
        </w:tc>
        <w:tc>
          <w:tcPr>
            <w:tcW w:w="4815" w:type="dxa"/>
          </w:tcPr>
          <w:p w14:paraId="51D999B2" w14:textId="6C51B05B" w:rsidR="00186A48" w:rsidRDefault="0074649A" w:rsidP="009A2C6E">
            <w:pPr>
              <w:ind w:left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EA0">
              <w:rPr>
                <w:rFonts w:ascii="Times New Roman" w:hAnsi="Times New Roman" w:cs="Times New Roman"/>
                <w:sz w:val="28"/>
                <w:szCs w:val="28"/>
              </w:rPr>
              <w:t>Гирейского городского поселения</w:t>
            </w:r>
          </w:p>
          <w:p w14:paraId="23EA2EC3" w14:textId="3882A46B" w:rsidR="00186A48" w:rsidRPr="006E5EA0" w:rsidRDefault="00186A48" w:rsidP="009A2C6E">
            <w:pPr>
              <w:ind w:left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EA0">
              <w:rPr>
                <w:rFonts w:ascii="Times New Roman" w:hAnsi="Times New Roman" w:cs="Times New Roman"/>
                <w:sz w:val="28"/>
                <w:szCs w:val="28"/>
              </w:rPr>
              <w:t xml:space="preserve"> Гулькевичского района </w:t>
            </w:r>
          </w:p>
          <w:p w14:paraId="654518A3" w14:textId="77777777" w:rsidR="0074649A" w:rsidRDefault="0074649A" w:rsidP="009A2C6E">
            <w:pPr>
              <w:ind w:left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0B44C" w14:textId="77777777" w:rsidR="00186A48" w:rsidRPr="006E5EA0" w:rsidRDefault="00186A48" w:rsidP="009A2C6E">
            <w:pPr>
              <w:ind w:left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EA0">
              <w:rPr>
                <w:rFonts w:ascii="Times New Roman" w:hAnsi="Times New Roman" w:cs="Times New Roman"/>
                <w:sz w:val="28"/>
                <w:szCs w:val="28"/>
              </w:rPr>
              <w:t>___________В.И. Ключников</w:t>
            </w:r>
          </w:p>
          <w:p w14:paraId="1DE1B010" w14:textId="77777777" w:rsidR="00186A48" w:rsidRPr="006E5EA0" w:rsidRDefault="00186A48" w:rsidP="009A2C6E">
            <w:pPr>
              <w:ind w:left="6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48FD16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50493FE9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31210B83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74456AC0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4DAB9E63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1FED04C8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581DEA69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0FBA7BA9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6794E3C3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54CF55D0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155D3ADD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267DB129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560C1DDF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014164DB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1D164DB6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28C97995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36E806E9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74129D64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1C71243A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5BD14EDC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1A19FA7C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4F3BD4C9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6AAC77D9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16781A89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1D6B78E7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7B70CC2B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3A5CA755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0F9A45DC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63263B37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2D487BA4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58848A1B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454439EE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7643D8A9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4019159C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5840C2FB" w14:textId="77777777" w:rsidR="00686127" w:rsidRDefault="00686127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1B298951" w14:textId="77777777" w:rsidR="0074649A" w:rsidRDefault="0074649A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p w14:paraId="2385A6B1" w14:textId="77777777" w:rsidR="0074649A" w:rsidRDefault="0074649A" w:rsidP="000C5C35">
      <w:pPr>
        <w:widowControl/>
        <w:ind w:left="510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D357CD" w:rsidRPr="00CD578B" w14:paraId="56F465E2" w14:textId="77777777" w:rsidTr="00F510FA">
        <w:tc>
          <w:tcPr>
            <w:tcW w:w="4945" w:type="dxa"/>
            <w:shd w:val="clear" w:color="auto" w:fill="auto"/>
          </w:tcPr>
          <w:p w14:paraId="5604B0E9" w14:textId="77777777" w:rsidR="00D357CD" w:rsidRPr="00CD578B" w:rsidRDefault="00D357CD" w:rsidP="00F5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5"/>
            <w:bookmarkEnd w:id="1"/>
            <w:r w:rsidRPr="00CD578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D03B34A" w14:textId="77777777" w:rsidR="00D357CD" w:rsidRPr="00CD578B" w:rsidRDefault="00D357CD" w:rsidP="00F5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1CCC9" w14:textId="77777777" w:rsidR="00D357CD" w:rsidRPr="00CD578B" w:rsidRDefault="00D357CD" w:rsidP="00F5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8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A1A2FFB" w14:textId="77777777" w:rsidR="00D357CD" w:rsidRPr="00CD578B" w:rsidRDefault="00D357CD" w:rsidP="00F5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8B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14:paraId="59AF9EC7" w14:textId="77777777" w:rsidR="00D357CD" w:rsidRPr="00CD578B" w:rsidRDefault="00D357CD" w:rsidP="00F5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ирейского</w:t>
            </w:r>
            <w:r w:rsidRPr="00CD578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Гулькевичского района</w:t>
            </w:r>
          </w:p>
          <w:p w14:paraId="416B1607" w14:textId="62FBB82D" w:rsidR="00D357CD" w:rsidRPr="00CD578B" w:rsidRDefault="00D357CD" w:rsidP="00F51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8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4649A">
              <w:rPr>
                <w:rFonts w:ascii="Times New Roman" w:hAnsi="Times New Roman" w:cs="Times New Roman"/>
                <w:sz w:val="28"/>
                <w:szCs w:val="28"/>
              </w:rPr>
              <w:t xml:space="preserve"> 29.12.2021 года</w:t>
            </w:r>
            <w:r w:rsidRPr="00CD578B">
              <w:rPr>
                <w:rFonts w:ascii="Times New Roman" w:hAnsi="Times New Roman" w:cs="Times New Roman"/>
                <w:sz w:val="28"/>
                <w:szCs w:val="28"/>
              </w:rPr>
              <w:t>_№__</w:t>
            </w:r>
            <w:r w:rsidR="00746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578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4438ED4C" w14:textId="77777777" w:rsidR="00D357CD" w:rsidRPr="00CD578B" w:rsidRDefault="00D357CD" w:rsidP="00F51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F570CE" w14:textId="77777777" w:rsidR="00D357CD" w:rsidRPr="00CD578B" w:rsidRDefault="00D357CD" w:rsidP="00D357CD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</w:p>
    <w:p w14:paraId="7AF589A4" w14:textId="77777777" w:rsidR="00D357CD" w:rsidRPr="00CD578B" w:rsidRDefault="00D357CD" w:rsidP="00D357CD">
      <w:pPr>
        <w:pStyle w:val="ConsPlusTitle"/>
        <w:spacing w:line="240" w:lineRule="exact"/>
        <w:jc w:val="center"/>
        <w:rPr>
          <w:sz w:val="28"/>
          <w:szCs w:val="28"/>
        </w:rPr>
      </w:pPr>
      <w:r w:rsidRPr="00CD578B">
        <w:rPr>
          <w:sz w:val="28"/>
          <w:szCs w:val="28"/>
        </w:rPr>
        <w:t>ПОЛОЖЕНИЕ</w:t>
      </w:r>
    </w:p>
    <w:p w14:paraId="38AE4DB1" w14:textId="77777777" w:rsidR="00D357CD" w:rsidRPr="00CD578B" w:rsidRDefault="00D357CD" w:rsidP="00D357CD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D578B">
        <w:rPr>
          <w:rFonts w:ascii="Times New Roman" w:hAnsi="Times New Roman" w:cs="Times New Roman"/>
          <w:b/>
          <w:sz w:val="28"/>
          <w:szCs w:val="28"/>
        </w:rPr>
        <w:t>о муниципальном контроле в сфере благоустройства на территории                  Г</w:t>
      </w:r>
      <w:r>
        <w:rPr>
          <w:rFonts w:ascii="Times New Roman" w:hAnsi="Times New Roman" w:cs="Times New Roman"/>
          <w:b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Гулькевичского района</w:t>
      </w:r>
    </w:p>
    <w:p w14:paraId="11E7558C" w14:textId="77777777" w:rsidR="00D357CD" w:rsidRPr="00CD578B" w:rsidRDefault="00D357CD" w:rsidP="00D357CD">
      <w:pPr>
        <w:pStyle w:val="ConsPlusTitle"/>
        <w:jc w:val="center"/>
        <w:rPr>
          <w:b w:val="0"/>
          <w:bCs w:val="0"/>
          <w:sz w:val="20"/>
          <w:szCs w:val="20"/>
        </w:rPr>
      </w:pPr>
    </w:p>
    <w:p w14:paraId="72C991F4" w14:textId="77777777" w:rsidR="00D357CD" w:rsidRPr="00CD578B" w:rsidRDefault="00D357CD" w:rsidP="00D357CD">
      <w:pPr>
        <w:pStyle w:val="ConsPlusNormal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CD578B">
        <w:rPr>
          <w:bCs/>
          <w:sz w:val="28"/>
          <w:szCs w:val="28"/>
        </w:rPr>
        <w:t>Общие положения</w:t>
      </w:r>
    </w:p>
    <w:p w14:paraId="39F14363" w14:textId="77777777" w:rsidR="00D357CD" w:rsidRPr="00CD578B" w:rsidRDefault="00D357CD" w:rsidP="00D357CD">
      <w:pPr>
        <w:pStyle w:val="ConsPlusNormal"/>
        <w:ind w:left="1080" w:firstLine="0"/>
        <w:rPr>
          <w:bCs/>
          <w:sz w:val="20"/>
          <w:szCs w:val="20"/>
        </w:rPr>
      </w:pPr>
    </w:p>
    <w:p w14:paraId="77B30FA4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</w:t>
      </w:r>
      <w:r w:rsidRPr="00CD578B">
        <w:rPr>
          <w:rFonts w:ascii="Times New Roman" w:eastAsia="Times New Roman" w:hAnsi="Times New Roman"/>
          <w:sz w:val="28"/>
          <w:szCs w:val="28"/>
        </w:rPr>
        <w:t>в сфере благоустройства на территории</w:t>
      </w:r>
      <w:r w:rsidRPr="00CD578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ирейского</w:t>
      </w:r>
      <w:r w:rsidRPr="00CD578B">
        <w:rPr>
          <w:rFonts w:ascii="Times New Roman" w:hAnsi="Times New Roman"/>
          <w:sz w:val="28"/>
          <w:szCs w:val="28"/>
        </w:rPr>
        <w:t xml:space="preserve"> городского поселения Гулькевичского района (далее – муниципальный контроль).</w:t>
      </w:r>
    </w:p>
    <w:p w14:paraId="2B6C0F40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6B91C9B6" w14:textId="77777777" w:rsidR="00D357CD" w:rsidRPr="00CD578B" w:rsidRDefault="00D357CD" w:rsidP="00D357C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Правил благоустройства на территории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52F4458D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01D0493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1.3. Объектами муниципального контроля (далее – объект контроля) являются:</w:t>
      </w:r>
    </w:p>
    <w:p w14:paraId="7445206A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1.3.1.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14:paraId="1AF97860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1.3.2. Результаты деятельности контролируемых лиц, в том числе работы и услуги, к которым предъявляются обязательные требования.</w:t>
      </w:r>
    </w:p>
    <w:p w14:paraId="6F8BB218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1.3.3.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5D3C3DE6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1.4. Учет объектов контроля осуществляется посредством создания:</w:t>
      </w:r>
    </w:p>
    <w:p w14:paraId="6B1F9212" w14:textId="77777777" w:rsidR="00D357CD" w:rsidRPr="00CD578B" w:rsidRDefault="00D357CD" w:rsidP="00D357CD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D578B">
        <w:rPr>
          <w:rFonts w:ascii="Times New Roman" w:hAnsi="Times New Roman"/>
          <w:color w:val="auto"/>
          <w:sz w:val="28"/>
          <w:szCs w:val="28"/>
        </w:rPr>
        <w:t xml:space="preserve">единого реестра контрольных мероприятий; </w:t>
      </w:r>
    </w:p>
    <w:p w14:paraId="35339D7F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182DECC7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 xml:space="preserve">иных государственных и муниципальных информационных систем путем </w:t>
      </w:r>
      <w:r w:rsidRPr="00CD578B">
        <w:rPr>
          <w:sz w:val="28"/>
          <w:szCs w:val="28"/>
        </w:rPr>
        <w:lastRenderedPageBreak/>
        <w:t>межведомственного информационного взаимодействия.</w:t>
      </w:r>
    </w:p>
    <w:p w14:paraId="34E14764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D578B">
        <w:rPr>
          <w:sz w:val="28"/>
          <w:szCs w:val="28"/>
        </w:rPr>
        <w:t>Контрольным органом в соответствии с частью 2 статьи 16 и частью                           5 статьи 17 Федерального закона от 31 июля 2020 года № 248-ФЗ                                 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 ведется учет объектов контроля с использованием информационной системы.</w:t>
      </w:r>
      <w:proofErr w:type="gramEnd"/>
    </w:p>
    <w:p w14:paraId="417C8A8A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1.5. Муниципальный контроль на территории Г</w:t>
      </w:r>
      <w:r>
        <w:rPr>
          <w:rFonts w:ascii="Times New Roman" w:hAnsi="Times New Roman"/>
          <w:sz w:val="28"/>
          <w:szCs w:val="28"/>
        </w:rPr>
        <w:t>ирейского</w:t>
      </w:r>
      <w:r w:rsidRPr="00CD578B">
        <w:rPr>
          <w:rFonts w:ascii="Times New Roman" w:hAnsi="Times New Roman"/>
          <w:sz w:val="28"/>
          <w:szCs w:val="28"/>
        </w:rPr>
        <w:t xml:space="preserve"> городского поселения Гулькевичского района осуществляется администрацией Г</w:t>
      </w:r>
      <w:r>
        <w:rPr>
          <w:rFonts w:ascii="Times New Roman" w:hAnsi="Times New Roman"/>
          <w:sz w:val="28"/>
          <w:szCs w:val="28"/>
        </w:rPr>
        <w:t>ирейского</w:t>
      </w:r>
      <w:r w:rsidRPr="00CD578B">
        <w:rPr>
          <w:rFonts w:ascii="Times New Roman" w:hAnsi="Times New Roman"/>
          <w:sz w:val="28"/>
          <w:szCs w:val="28"/>
        </w:rPr>
        <w:t xml:space="preserve"> городского поселения Гулькевичского района (далее – контрольный орган).</w:t>
      </w:r>
    </w:p>
    <w:p w14:paraId="61DBA759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1.6. От имени контрольного органа муниципальный контроль осуществляют следующие должностные лица:</w:t>
      </w:r>
    </w:p>
    <w:p w14:paraId="42AFEBA8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заместитель главы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района, начальник управления жилищно-коммунального и дорожно-транспортного хозяйства; </w:t>
      </w:r>
    </w:p>
    <w:p w14:paraId="71F05C34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заместитель начальника управления жилищно-коммунального и дорожно-транспортного хозяйства;</w:t>
      </w:r>
    </w:p>
    <w:p w14:paraId="2D0E1E5E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специалист сектора городской инфраструктуры, благоустройства, дорожно-транспортного хозяйства, гражданской оборон и чрезвычайных ситуаций управления жилищно-коммунального и дорожно-транспортного хозяйства (далее – инспектор).</w:t>
      </w:r>
    </w:p>
    <w:p w14:paraId="11AFD025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Общее и непосредственное руководство деятельностью по муниципальному контролю осуществляет заместитель главы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района, начальник управления жилищно-коммунального и дорожно-транспортного хозяйства.</w:t>
      </w:r>
    </w:p>
    <w:p w14:paraId="20D0E6AC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1.7. Решение о проведении контрольного мероприятия принимается главой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путем издания постановления администрации </w:t>
      </w:r>
      <w:bookmarkStart w:id="2" w:name="sub_1008"/>
      <w:r w:rsidRPr="00CD578B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района.</w:t>
      </w:r>
    </w:p>
    <w:p w14:paraId="092E160D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1.8. Должностные лица, уполномоченные на осуществление муниципального контроля, при осуществлении муниципального контроля имеют права и выполняют обязанности, установленные </w:t>
      </w:r>
      <w:hyperlink r:id="rId14" w:history="1">
        <w:r w:rsidRPr="00CD578B">
          <w:rPr>
            <w:rFonts w:ascii="Times New Roman" w:hAnsi="Times New Roman" w:cs="Times New Roman"/>
            <w:sz w:val="28"/>
            <w:szCs w:val="28"/>
          </w:rPr>
          <w:t>статьей                                 29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4810A1BA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9"/>
      <w:bookmarkEnd w:id="2"/>
      <w:r w:rsidRPr="00CD578B">
        <w:rPr>
          <w:rFonts w:ascii="Times New Roman" w:hAnsi="Times New Roman" w:cs="Times New Roman"/>
          <w:sz w:val="28"/>
          <w:szCs w:val="28"/>
        </w:rPr>
        <w:t>1.9. Инспекторы, уполномоченные на проведение конкретного контрольного мероприятия, определяются постановлением администрации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района.</w:t>
      </w:r>
    </w:p>
    <w:p w14:paraId="41192E78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"/>
      <w:bookmarkEnd w:id="3"/>
      <w:r w:rsidRPr="00CD578B">
        <w:rPr>
          <w:rFonts w:ascii="Times New Roman" w:hAnsi="Times New Roman" w:cs="Times New Roman"/>
          <w:sz w:val="28"/>
          <w:szCs w:val="28"/>
        </w:rPr>
        <w:t xml:space="preserve">1.10. Организация и осуществление муниципального контроля                               регулируются </w:t>
      </w:r>
      <w:hyperlink r:id="rId15" w:history="1">
        <w:r w:rsidRPr="00CD578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Федерации».</w:t>
      </w:r>
    </w:p>
    <w:bookmarkEnd w:id="4"/>
    <w:p w14:paraId="7E187985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</w:t>
      </w:r>
      <w:r w:rsidRPr="00CD578B">
        <w:rPr>
          <w:rFonts w:ascii="Times New Roman" w:hAnsi="Times New Roman" w:cs="Times New Roman"/>
          <w:sz w:val="28"/>
          <w:szCs w:val="28"/>
        </w:rPr>
        <w:lastRenderedPageBreak/>
        <w:t>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BFAF1E9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</w:rPr>
      </w:pPr>
    </w:p>
    <w:p w14:paraId="351F1E3C" w14:textId="77777777" w:rsidR="00D357CD" w:rsidRPr="00CD578B" w:rsidRDefault="00D357CD" w:rsidP="00D357CD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5" w:name="sub_200"/>
      <w:r w:rsidRPr="00CD578B">
        <w:rPr>
          <w:rFonts w:ascii="Times New Roman" w:hAnsi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14:paraId="05D7AC2E" w14:textId="77777777" w:rsidR="00D357CD" w:rsidRPr="00CD578B" w:rsidRDefault="00D357CD" w:rsidP="00D357CD">
      <w:pPr>
        <w:pStyle w:val="a3"/>
        <w:autoSpaceDE w:val="0"/>
        <w:autoSpaceDN w:val="0"/>
        <w:adjustRightInd w:val="0"/>
        <w:ind w:left="1080"/>
        <w:rPr>
          <w:rFonts w:ascii="Times New Roman" w:hAnsi="Times New Roman"/>
        </w:rPr>
      </w:pPr>
    </w:p>
    <w:p w14:paraId="3DF52605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00"/>
      <w:bookmarkEnd w:id="5"/>
      <w:r w:rsidRPr="00CD578B">
        <w:rPr>
          <w:rFonts w:ascii="Times New Roman" w:hAnsi="Times New Roman" w:cs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применяется, в связи с чем, плановые контрольные мероприятия не проводятся, внеплановые контрольные мероприятия проводятся с учетом особенностей, установленных частью 3 статьи 66 Федерального закона «О государственном контроле (надзоре) и муниципальном контроле в Российской Федерации».</w:t>
      </w:r>
    </w:p>
    <w:p w14:paraId="00C06855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06F4889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3. Организация проведения профилактических мероприятий при осуществлении муниципального контроля </w:t>
      </w:r>
    </w:p>
    <w:p w14:paraId="783EB0CB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14:paraId="18115F3F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6"/>
      <w:r w:rsidRPr="00CD578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в целях создания условий для доведения обязательных требований до контролируемых лиц, повышения информированности о способах их соблюдения при осуществлении муниципального контроля осуществляются профилактические мероприятия в соответствии с ежегодно утверждаемой программой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ценностям.</w:t>
      </w:r>
    </w:p>
    <w:p w14:paraId="6D7FC555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7"/>
      <w:bookmarkEnd w:id="7"/>
      <w:r w:rsidRPr="00CD578B">
        <w:rPr>
          <w:rFonts w:ascii="Times New Roman" w:hAnsi="Times New Roman" w:cs="Times New Roman"/>
          <w:sz w:val="28"/>
          <w:szCs w:val="28"/>
        </w:rPr>
        <w:t>3.2. В рамках муниципального контроля осуществляются следующие профилактические мероприятия:</w:t>
      </w:r>
    </w:p>
    <w:p w14:paraId="59C238BA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71"/>
      <w:bookmarkEnd w:id="8"/>
      <w:r w:rsidRPr="00CD578B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0B071250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72"/>
      <w:bookmarkEnd w:id="9"/>
      <w:r w:rsidRPr="00CD578B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14:paraId="29563944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73"/>
      <w:bookmarkEnd w:id="10"/>
      <w:r w:rsidRPr="00CD578B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14:paraId="6BDFB400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74"/>
      <w:bookmarkEnd w:id="11"/>
      <w:r w:rsidRPr="00CD578B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14:paraId="00095D17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75"/>
      <w:bookmarkEnd w:id="12"/>
      <w:r w:rsidRPr="00CD578B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14:paraId="0244DCDA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8"/>
      <w:bookmarkEnd w:id="13"/>
      <w:r w:rsidRPr="00CD578B">
        <w:rPr>
          <w:rFonts w:ascii="Times New Roman" w:hAnsi="Times New Roman" w:cs="Times New Roman"/>
          <w:sz w:val="28"/>
          <w:szCs w:val="28"/>
        </w:rPr>
        <w:t>3.2.1.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практики.</w:t>
      </w:r>
    </w:p>
    <w:p w14:paraId="26D95218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3.2.1.1. </w:t>
      </w:r>
      <w:bookmarkStart w:id="15" w:name="sub_1019"/>
      <w:r w:rsidRPr="00CD578B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и иных заинтересованных лиц по вопросам соблюдения обязательных требований осуществляется в соответствии со </w:t>
      </w:r>
      <w:hyperlink r:id="rId16" w:history="1">
        <w:r w:rsidRPr="00CD578B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Федерации», с учетом </w:t>
      </w:r>
      <w:r w:rsidRPr="00CD578B">
        <w:rPr>
          <w:rFonts w:ascii="Times New Roman" w:hAnsi="Times New Roman" w:cs="Times New Roman"/>
          <w:sz w:val="28"/>
          <w:szCs w:val="28"/>
        </w:rPr>
        <w:lastRenderedPageBreak/>
        <w:t>требований законодательства Российской Федерации о государственной, коммерческой, служебной и иной охраняемой законом тайне.</w:t>
      </w:r>
    </w:p>
    <w:bookmarkEnd w:id="15"/>
    <w:p w14:paraId="7A2F1B01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Контрольный орган в сроки, установленные законодательством Российской Федерации, размещает и поддерживает в актуальном состоянии на официальном сайте администрации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в информационно-телекоммуникационной сети «Интернет» (далее – сеть «Интернет») сведения, предусмотренные </w:t>
      </w:r>
      <w:hyperlink r:id="rId17" w:history="1">
        <w:r w:rsidRPr="00CD578B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  <w:proofErr w:type="gramEnd"/>
    </w:p>
    <w:p w14:paraId="7C2BFD81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3.2.1.2. </w:t>
      </w:r>
      <w:bookmarkStart w:id="16" w:name="sub_1020"/>
      <w:proofErr w:type="gramStart"/>
      <w:r w:rsidRPr="00CD578B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осуществляется в соответствии со </w:t>
      </w:r>
      <w:hyperlink r:id="rId18" w:history="1">
        <w:r w:rsidRPr="00CD578B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CD578B">
        <w:rPr>
          <w:rFonts w:ascii="Times New Roman" w:hAnsi="Times New Roman" w:cs="Times New Roman"/>
          <w:sz w:val="28"/>
          <w:szCs w:val="28"/>
        </w:rPr>
        <w:t>7 Федерального закона «О государственном контроле (надзоре) и муниципальном контроле в Российской Федерации» ежегодно должностными лицами контрольного органа путем сбора и анализа данных о проведенных контрольных мероприятиях и их результатах, а также анализа поступивших в адрес контрольного органа обращений.</w:t>
      </w:r>
      <w:proofErr w:type="gramEnd"/>
    </w:p>
    <w:bookmarkEnd w:id="16"/>
    <w:p w14:paraId="3EA93FB7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контрольным органом готовится проект доклада, содержащего результаты обобщения правоприменительной практики контрольного органа (далее – доклад о правоприменительной практике), который в обязательном порядке проходит публичные обсуждения.</w:t>
      </w:r>
    </w:p>
    <w:p w14:paraId="7DFE2113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Доклад утверждается главой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посредством проставления грифа утверждения в правом верхнем углу первого листа доклада и размещается на официальном сайте администрации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в                           информационно-телекоммуникационной сети «Интернет» ежегодно не позднее 30 января года, следующего за годом обобщения правоприменительной практики.</w:t>
      </w:r>
      <w:proofErr w:type="gramEnd"/>
    </w:p>
    <w:p w14:paraId="1947CEB0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3.2.2. Предостережение о недопустимости нарушения обязательных требований.</w:t>
      </w:r>
    </w:p>
    <w:p w14:paraId="72D10848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3.2.2.1. Объявление предостережение о недопустимости нарушения обязательных требований (далее – предостережение) осуществляется в соответствии со </w:t>
      </w:r>
      <w:hyperlink r:id="rId19" w:history="1">
        <w:r w:rsidRPr="00CD578B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5837A3E5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proofErr w:type="gramEnd"/>
    </w:p>
    <w:p w14:paraId="69977E34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3.2.2.2. Предостережение составляется по форме, утвержденной приказом Минэкономразвития России от 31 марта 2021 года № 151 «О типовых формах документов, используемых контрольным (надзорным) органом».</w:t>
      </w:r>
    </w:p>
    <w:p w14:paraId="73D16DF3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3.2.2.3. Контролируемое лицо в течение 10 рабочих дней со дня получения </w:t>
      </w:r>
      <w:r w:rsidRPr="00CD578B">
        <w:rPr>
          <w:rFonts w:ascii="Times New Roman" w:hAnsi="Times New Roman" w:cs="Times New Roman"/>
          <w:sz w:val="28"/>
          <w:szCs w:val="28"/>
        </w:rPr>
        <w:lastRenderedPageBreak/>
        <w:t>предостережения вправе подать в контрольный орган возражение в отношении предостережения.</w:t>
      </w:r>
    </w:p>
    <w:p w14:paraId="4473F40B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3.2.2.4. Возражение должно содержать:</w:t>
      </w:r>
    </w:p>
    <w:p w14:paraId="2F663213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14:paraId="7E9BC1D7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14:paraId="38684520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3) дату и номер предостережения;</w:t>
      </w:r>
    </w:p>
    <w:p w14:paraId="1330A562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14:paraId="4C456263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14:paraId="1CDC5C3D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14:paraId="4CCB55B1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2FA356B8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3.2.2.6. Контрольный орган рассматривает возражение в отношении предостережения в течение 15 рабочих дней со дня его получения.</w:t>
      </w:r>
    </w:p>
    <w:p w14:paraId="2842AE82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3.2.2.7. По результатам рассмотрения возражения контрольный орган принимает одно из следующих решений:</w:t>
      </w:r>
    </w:p>
    <w:p w14:paraId="212D66A7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объявленного предостережения;</w:t>
      </w:r>
    </w:p>
    <w:p w14:paraId="65C7DBB3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14:paraId="3F44435C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3.2.2.8.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предостережения.</w:t>
      </w:r>
    </w:p>
    <w:p w14:paraId="38D8F863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3.2.2.9. Повторное направление возражения по тем же основаниям не допускается.</w:t>
      </w:r>
    </w:p>
    <w:p w14:paraId="76BDD13E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B112B36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3.2.2.11.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В случае удовлетворения возражения в отношении предостережения о недопустимости нарушения обязательных требований по итогам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его рассмотрения данные такого предостережения не используются для проведения иных профилактических мероприятий и контрольных мероприятий.</w:t>
      </w:r>
    </w:p>
    <w:p w14:paraId="0CB3A1D8" w14:textId="77777777" w:rsidR="00D357CD" w:rsidRPr="00CD578B" w:rsidRDefault="00D357CD" w:rsidP="00D357C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3.2.3. Консультирование.</w:t>
      </w:r>
    </w:p>
    <w:p w14:paraId="62548C3F" w14:textId="77777777" w:rsidR="00D357CD" w:rsidRPr="00CD578B" w:rsidRDefault="00D357CD" w:rsidP="00D357C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3.2.3.1. Консультирование осуществляется в соответствии со </w:t>
      </w:r>
      <w:hyperlink r:id="rId20" w:history="1">
        <w:r w:rsidRPr="00CD578B">
          <w:rPr>
            <w:rFonts w:ascii="Times New Roman" w:hAnsi="Times New Roman" w:cs="Times New Roman"/>
            <w:sz w:val="28"/>
            <w:szCs w:val="28"/>
          </w:rPr>
          <w:t>статьей                   50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6095303D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осуществляется следующим вопросам:</w:t>
      </w:r>
    </w:p>
    <w:p w14:paraId="56688ED1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14:paraId="043BCF08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lastRenderedPageBreak/>
        <w:t>2) порядок проведения профилактических мероприятий;</w:t>
      </w:r>
    </w:p>
    <w:p w14:paraId="058216FD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3) предмет муниципального контроля.</w:t>
      </w:r>
    </w:p>
    <w:p w14:paraId="6AB89A69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47089851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6"/>
      <w:proofErr w:type="gramStart"/>
      <w:r w:rsidRPr="00CD578B">
        <w:rPr>
          <w:rFonts w:ascii="Times New Roman" w:hAnsi="Times New Roman" w:cs="Times New Roman"/>
          <w:sz w:val="28"/>
          <w:szCs w:val="28"/>
        </w:rPr>
        <w:t>В случае поступления 5 и более обращений, содержащих однотипные вопросы, контролируемых лиц и (или) их представителей консультирование по таким вопросам осуществляется посредством размещения на официальном сайте администрации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в информационно-телекоммуникационной сети «Интернет» письменного разъяснения с учетом требований законодательства Российской Федерации о государственной, коммерческой, служебной и иной охраняемой законом тайне, подписанного должностным лицом контрольного органа.</w:t>
      </w:r>
      <w:proofErr w:type="gramEnd"/>
    </w:p>
    <w:bookmarkEnd w:id="17"/>
    <w:p w14:paraId="2FC84407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3.2.3.2. Индивидуальное консультирование на личном приеме каждого заявителя инспекторами не может превышать 10 минут.</w:t>
      </w:r>
    </w:p>
    <w:p w14:paraId="30E689E6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14:paraId="17450FBA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004"/>
      <w:r w:rsidRPr="00CD578B">
        <w:rPr>
          <w:rFonts w:ascii="Times New Roman" w:hAnsi="Times New Roman" w:cs="Times New Roman"/>
          <w:sz w:val="28"/>
          <w:szCs w:val="28"/>
        </w:rPr>
        <w:t xml:space="preserve">3.2.3.3.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</w:t>
      </w:r>
      <w:hyperlink r:id="rId21" w:history="1">
        <w:r w:rsidRPr="00CD578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от 2 мая 2006 года             № 59-ФЗ «О порядке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>».</w:t>
      </w:r>
    </w:p>
    <w:p w14:paraId="4F791DDF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05"/>
      <w:bookmarkEnd w:id="18"/>
      <w:r w:rsidRPr="00CD578B">
        <w:rPr>
          <w:rFonts w:ascii="Times New Roman" w:hAnsi="Times New Roman" w:cs="Times New Roman"/>
          <w:sz w:val="28"/>
          <w:szCs w:val="28"/>
        </w:rPr>
        <w:t>3.2.3.4. 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47BE2E7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006"/>
      <w:bookmarkEnd w:id="19"/>
      <w:r w:rsidRPr="00CD578B">
        <w:rPr>
          <w:rFonts w:ascii="Times New Roman" w:hAnsi="Times New Roman" w:cs="Times New Roman"/>
          <w:sz w:val="28"/>
          <w:szCs w:val="28"/>
        </w:rPr>
        <w:t>3.2.3.5.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FBCB187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007"/>
      <w:bookmarkEnd w:id="20"/>
      <w:r w:rsidRPr="00CD578B">
        <w:rPr>
          <w:rFonts w:ascii="Times New Roman" w:hAnsi="Times New Roman" w:cs="Times New Roman"/>
          <w:sz w:val="28"/>
          <w:szCs w:val="28"/>
        </w:rPr>
        <w:t>3.2.3.6. Информация, ставшая известной инспектору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bookmarkEnd w:id="21"/>
    <w:p w14:paraId="14F35A64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Письменное консультирование осуществляется по вопросу, предусмотренному </w:t>
      </w:r>
      <w:hyperlink w:anchor="sub_10243" w:history="1">
        <w:r w:rsidRPr="00CD578B">
          <w:rPr>
            <w:rFonts w:ascii="Times New Roman" w:hAnsi="Times New Roman" w:cs="Times New Roman"/>
            <w:sz w:val="28"/>
            <w:szCs w:val="28"/>
          </w:rPr>
          <w:t>подпунктом 3 пункта 3.2.3.1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Положения, в случае поступления соответствующего обращения в письменной форме.</w:t>
      </w:r>
    </w:p>
    <w:p w14:paraId="56DF79B4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3.2.3.7. Контрольный орган осуществляет учет проведенных консультирований.</w:t>
      </w:r>
    </w:p>
    <w:p w14:paraId="564CE440" w14:textId="77777777" w:rsidR="00D357CD" w:rsidRPr="00CD578B" w:rsidRDefault="00D357CD" w:rsidP="00D357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3.2.4. Профилактический визит.</w:t>
      </w:r>
    </w:p>
    <w:p w14:paraId="5EDD60BC" w14:textId="77777777" w:rsidR="00D357CD" w:rsidRPr="00CD578B" w:rsidRDefault="00D357CD" w:rsidP="00D357CD">
      <w:pPr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3.2.4.1. Профилактический визит осуществляется в соответствии                             со </w:t>
      </w:r>
      <w:hyperlink r:id="rId22" w:history="1">
        <w:r w:rsidRPr="00CD578B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6DD5054E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</w:t>
      </w:r>
      <w:r w:rsidRPr="00CD578B">
        <w:rPr>
          <w:rFonts w:ascii="Times New Roman" w:eastAsia="Calibri" w:hAnsi="Times New Roman" w:cs="Times New Roman"/>
          <w:sz w:val="28"/>
          <w:szCs w:val="28"/>
        </w:rPr>
        <w:t xml:space="preserve">инспектором </w:t>
      </w:r>
      <w:r w:rsidRPr="00CD578B">
        <w:rPr>
          <w:rFonts w:ascii="Times New Roman" w:hAnsi="Times New Roman" w:cs="Times New Roman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0396897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Продолжительность профилактического визита составляет не более 2 </w:t>
      </w:r>
      <w:r w:rsidRPr="00CD578B">
        <w:rPr>
          <w:rFonts w:ascii="Times New Roman" w:hAnsi="Times New Roman" w:cs="Times New Roman"/>
          <w:sz w:val="28"/>
          <w:szCs w:val="28"/>
        </w:rPr>
        <w:lastRenderedPageBreak/>
        <w:t xml:space="preserve">часов в течение рабочего дня. </w:t>
      </w:r>
    </w:p>
    <w:p w14:paraId="556E2805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3.2.4.2. Контрольный орган обязан предложить контролируемым лицам, приступающим к осуществлению деятельности, проведение обязательного профилактического визита не позднее, чем в течение одного года с момента начала такой деятельности.</w:t>
      </w:r>
    </w:p>
    <w:p w14:paraId="7E02265F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3.2.4.3. Профилактические визиты проводятся по согласованию с контролируемыми лицами.</w:t>
      </w:r>
    </w:p>
    <w:p w14:paraId="3387138F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3.2.4.4.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чем за                           5 рабочих дней до даты его проведения.</w:t>
      </w:r>
    </w:p>
    <w:p w14:paraId="600610F7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3 рабочих дня до даты его проведения.</w:t>
      </w:r>
    </w:p>
    <w:p w14:paraId="63C5C086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14:paraId="3477CAFE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3.2.4.6. Контрольный орган осуществляет учет проведенных профилактических визитов.</w:t>
      </w:r>
    </w:p>
    <w:p w14:paraId="72B344D7" w14:textId="77777777" w:rsidR="00D357CD" w:rsidRPr="00CD578B" w:rsidRDefault="00D357CD" w:rsidP="00D357CD">
      <w:pPr>
        <w:ind w:firstLine="709"/>
        <w:jc w:val="center"/>
        <w:rPr>
          <w:rFonts w:ascii="Times New Roman" w:hAnsi="Times New Roman" w:cs="Times New Roman"/>
        </w:rPr>
      </w:pPr>
    </w:p>
    <w:p w14:paraId="6264F2C0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400"/>
      <w:bookmarkEnd w:id="14"/>
      <w:r w:rsidRPr="00CD578B">
        <w:rPr>
          <w:rFonts w:ascii="Times New Roman" w:hAnsi="Times New Roman" w:cs="Times New Roman"/>
          <w:sz w:val="28"/>
          <w:szCs w:val="28"/>
        </w:rPr>
        <w:t>4. Организация проведения контрольных мероприятий при осуществлении муниципального контроля</w:t>
      </w:r>
    </w:p>
    <w:bookmarkEnd w:id="22"/>
    <w:p w14:paraId="55C19953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7F23DC5E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8"/>
      <w:r w:rsidRPr="00CD578B">
        <w:rPr>
          <w:rFonts w:ascii="Times New Roman" w:hAnsi="Times New Roman" w:cs="Times New Roman"/>
          <w:sz w:val="28"/>
          <w:szCs w:val="28"/>
        </w:rPr>
        <w:t>4.1. При осуществлении муниципального контроля проводятся следующие контрольные мероприятия:</w:t>
      </w:r>
    </w:p>
    <w:p w14:paraId="1DC9EC79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81"/>
      <w:bookmarkEnd w:id="23"/>
      <w:r w:rsidRPr="00CD578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предусматривающие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взаимодействие с контролируемым лицом на плановой и внеплановой основе:</w:t>
      </w:r>
    </w:p>
    <w:bookmarkEnd w:id="24"/>
    <w:p w14:paraId="6681AE34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1804EF56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14:paraId="105E860B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выездная проверка;</w:t>
      </w:r>
    </w:p>
    <w:p w14:paraId="154918A2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82"/>
      <w:r w:rsidRPr="00CD578B">
        <w:rPr>
          <w:rFonts w:ascii="Times New Roman" w:hAnsi="Times New Roman" w:cs="Times New Roman"/>
          <w:sz w:val="28"/>
          <w:szCs w:val="28"/>
        </w:rPr>
        <w:t>2) без взаимодействия с контролируемым лицом:</w:t>
      </w:r>
    </w:p>
    <w:bookmarkEnd w:id="25"/>
    <w:p w14:paraId="3042C104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требований;</w:t>
      </w:r>
    </w:p>
    <w:p w14:paraId="0BF378D8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14:paraId="166FA766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4.2. Контрольные мероприятия, осуществляемые при взаимодействии с контролируемым лицом, проводятся контрольным органом по следующим основаниям, предусмотренным  </w:t>
      </w:r>
      <w:hyperlink r:id="rId23" w:history="1">
        <w:r w:rsidRPr="00CD578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CD578B">
        <w:rPr>
          <w:rFonts w:ascii="Times New Roman" w:hAnsi="Times New Roman" w:cs="Times New Roman"/>
          <w:sz w:val="28"/>
          <w:szCs w:val="28"/>
        </w:rPr>
        <w:t>57 Федерального закона «О государственном контроле (надзоре) и муниципальном контроле в Российской Федерации», если и иное не предусмотрено законодательством.</w:t>
      </w:r>
    </w:p>
    <w:p w14:paraId="5475BEFB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 в виде постановления администрации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района, в котором указываются сведения, предусмотренные частью 1 статьи 64 Федерального закона «О государственном контроле (надзоре) и муниципальном контроле в Российской Федерации».</w:t>
      </w:r>
      <w:proofErr w:type="gramEnd"/>
    </w:p>
    <w:p w14:paraId="442C9599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lastRenderedPageBreak/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7D73F66E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4.4. 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законов «О государственном контроле (надзоре) и муниципальном контроле в Российской Федерации».</w:t>
      </w:r>
    </w:p>
    <w:p w14:paraId="64C1D0B8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мероприятия.</w:t>
      </w:r>
    </w:p>
    <w:p w14:paraId="7A711F4C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</w:rPr>
      </w:pPr>
    </w:p>
    <w:p w14:paraId="60CA9B7F" w14:textId="77777777" w:rsidR="00D357CD" w:rsidRPr="00CD578B" w:rsidRDefault="00D357CD" w:rsidP="00D357C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5. Меры, принимаемые контрольным органом по результатам контрольных мероприятий.</w:t>
      </w:r>
    </w:p>
    <w:p w14:paraId="57BC3EC3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</w:rPr>
      </w:pPr>
    </w:p>
    <w:p w14:paraId="6BC0A0B2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5.1.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CD578B">
        <w:rPr>
          <w:rFonts w:ascii="Times New Roman" w:eastAsia="Calibri" w:hAnsi="Times New Roman" w:cs="Times New Roman"/>
          <w:sz w:val="28"/>
          <w:szCs w:val="28"/>
        </w:rPr>
        <w:t xml:space="preserve">в пределах полномочий, предусмотренных законодательством Российской Федерации, </w:t>
      </w:r>
      <w:r w:rsidRPr="00CD578B">
        <w:rPr>
          <w:rFonts w:ascii="Times New Roman" w:hAnsi="Times New Roman" w:cs="Times New Roman"/>
          <w:sz w:val="28"/>
          <w:szCs w:val="28"/>
        </w:rPr>
        <w:t>обязан:</w:t>
      </w:r>
    </w:p>
    <w:p w14:paraId="57E1AF0B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                        5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ценностям;</w:t>
      </w:r>
      <w:proofErr w:type="gramEnd"/>
    </w:p>
    <w:p w14:paraId="080525DF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14:paraId="488A8C91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</w:t>
      </w:r>
      <w:r w:rsidRPr="00CD578B">
        <w:rPr>
          <w:rFonts w:ascii="Times New Roman" w:hAnsi="Times New Roman" w:cs="Times New Roman"/>
          <w:sz w:val="28"/>
          <w:szCs w:val="28"/>
        </w:rPr>
        <w:lastRenderedPageBreak/>
        <w:t>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63F6521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14:paraId="49175D48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0627923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  <w:proofErr w:type="gramEnd"/>
    </w:p>
    <w:p w14:paraId="7CCDEF5B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5.3. По истечении срока исполнения контролируемым лицом решения, принятого в соответствии с подпунктом 1 пункта 5.1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 xml:space="preserve">безопасности) 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контрольный орган оценивает исполнение решения на основании представленных документов и сведений, полученной информации. </w:t>
      </w:r>
    </w:p>
    <w:p w14:paraId="03646661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5.4.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3DB85581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одного из контрольных мероприятий, предусмотренных подпунктом 1 пункта 5.1 Положения.</w:t>
      </w:r>
      <w:proofErr w:type="gramEnd"/>
    </w:p>
    <w:p w14:paraId="63B50D87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33D4E1D0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5.6. В случае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если по итогам проведения контрольного мероприятия, предусмотренного пунктом 5.3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5.1 Положения, с указанием новых сроков его исполнения. </w:t>
      </w:r>
    </w:p>
    <w:p w14:paraId="08E7C660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lastRenderedPageBreak/>
        <w:t xml:space="preserve">При неисполнении предписания в установленные сроки контрольный орган принимает меры по обеспечению его исполнения вплоть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до обращения в суд с требованием о принудительном исполнении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предписания, если такая мера предусмотрена законодательством.</w:t>
      </w:r>
    </w:p>
    <w:p w14:paraId="3EB2143C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5.7. Информация об исполнении решения контрольного органа в полном объеме вносится в единый реестр контрольных (надзорных) мероприятий.</w:t>
      </w:r>
    </w:p>
    <w:p w14:paraId="50BF26F3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</w:rPr>
      </w:pPr>
    </w:p>
    <w:p w14:paraId="50461A5C" w14:textId="77777777" w:rsidR="00D357CD" w:rsidRPr="00CD578B" w:rsidRDefault="00D357CD" w:rsidP="00D357C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6. Осуществление контрольных мероприятий и контрольных действий</w:t>
      </w:r>
    </w:p>
    <w:p w14:paraId="2C6E0C59" w14:textId="77777777" w:rsidR="00D357CD" w:rsidRPr="00CD578B" w:rsidRDefault="00D357CD" w:rsidP="00D357CD">
      <w:pPr>
        <w:ind w:firstLine="709"/>
        <w:jc w:val="center"/>
        <w:rPr>
          <w:rFonts w:ascii="Times New Roman" w:hAnsi="Times New Roman" w:cs="Times New Roman"/>
        </w:rPr>
      </w:pPr>
    </w:p>
    <w:p w14:paraId="14DC6C68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6.1. При осуществлении муниципального контроля контрольным органом могут проводиться следующие виды контрольных мероприятий и контрольных действий в рамках указанных мероприятий:</w:t>
      </w:r>
    </w:p>
    <w:p w14:paraId="67377C7D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56AFB5C7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опросам,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DDD827D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25E3BE2B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D033969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 (посредством сбора и анализа данных об объекта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общественных данных, а также данных полученных с использованием работающих в автоматическом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технических средств фиксации правонарушений, имеющих функции фото- и киносъемки, видеозаписи);</w:t>
      </w:r>
    </w:p>
    <w:p w14:paraId="6FBE370D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6F52D99E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6.2. При осуществлении муниципального контроля в отношении действий (бездействия) гражданина плановые контрольные (надзорные) мероприятия, указанные в </w:t>
      </w:r>
      <w:hyperlink w:anchor="sub_1028" w:history="1">
        <w:r w:rsidRPr="00CD578B">
          <w:rPr>
            <w:rFonts w:ascii="Times New Roman" w:hAnsi="Times New Roman" w:cs="Times New Roman"/>
            <w:sz w:val="28"/>
            <w:szCs w:val="28"/>
          </w:rPr>
          <w:t>пункте 4.1. Положения</w:t>
        </w:r>
      </w:hyperlink>
      <w:r w:rsidRPr="00CD578B">
        <w:rPr>
          <w:rFonts w:ascii="Times New Roman" w:hAnsi="Times New Roman" w:cs="Times New Roman"/>
          <w:sz w:val="28"/>
          <w:szCs w:val="28"/>
        </w:rPr>
        <w:t>, не проводятся.</w:t>
      </w:r>
    </w:p>
    <w:p w14:paraId="587371D1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 xml:space="preserve">6.3.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4, 5 части 1 статьи                                  57 Федерального закона «О государственном контроле (надзоре) и </w:t>
      </w:r>
      <w:r w:rsidRPr="00CD578B">
        <w:rPr>
          <w:sz w:val="28"/>
          <w:szCs w:val="28"/>
        </w:rPr>
        <w:lastRenderedPageBreak/>
        <w:t>муниципальном контроле в Российской Федерации».</w:t>
      </w:r>
    </w:p>
    <w:p w14:paraId="5FE23CA9" w14:textId="77777777" w:rsidR="00D357CD" w:rsidRPr="00CD578B" w:rsidRDefault="00D357CD" w:rsidP="00D357CD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D578B">
        <w:rPr>
          <w:rFonts w:ascii="Times New Roman" w:hAnsi="Times New Roman" w:cs="Times New Roman"/>
          <w:sz w:val="28"/>
          <w:szCs w:val="28"/>
        </w:rPr>
        <w:t>6.4. В</w:t>
      </w:r>
      <w:r w:rsidRPr="00CD578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неплановые контрольные (надзорные) мероприятия могут проводиться только после согласования с органами прокуратуры.</w:t>
      </w:r>
    </w:p>
    <w:p w14:paraId="053E0227" w14:textId="77777777" w:rsidR="00D357CD" w:rsidRPr="00CD578B" w:rsidRDefault="00D357CD" w:rsidP="00D357C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6E55514" w14:textId="77777777" w:rsidR="00D357CD" w:rsidRPr="00CD578B" w:rsidRDefault="00D357CD" w:rsidP="00D357CD">
      <w:pPr>
        <w:pStyle w:val="ConsPlusNormal"/>
        <w:tabs>
          <w:tab w:val="left" w:pos="284"/>
        </w:tabs>
        <w:ind w:firstLine="709"/>
        <w:jc w:val="center"/>
        <w:rPr>
          <w:sz w:val="28"/>
          <w:szCs w:val="28"/>
        </w:rPr>
      </w:pPr>
      <w:r w:rsidRPr="00CD578B">
        <w:rPr>
          <w:sz w:val="28"/>
          <w:szCs w:val="28"/>
        </w:rPr>
        <w:t>7. Инспекционный визит.</w:t>
      </w:r>
    </w:p>
    <w:p w14:paraId="16FDC1FA" w14:textId="77777777" w:rsidR="00D357CD" w:rsidRPr="00CD578B" w:rsidRDefault="00D357CD" w:rsidP="00D357CD">
      <w:pPr>
        <w:pStyle w:val="ConsPlusNormal"/>
        <w:tabs>
          <w:tab w:val="left" w:pos="284"/>
        </w:tabs>
        <w:ind w:firstLine="709"/>
        <w:rPr>
          <w:sz w:val="20"/>
          <w:szCs w:val="20"/>
        </w:rPr>
      </w:pPr>
    </w:p>
    <w:p w14:paraId="200741E7" w14:textId="77777777" w:rsidR="00D357CD" w:rsidRPr="00CD578B" w:rsidRDefault="00D357CD" w:rsidP="00D357CD">
      <w:pPr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7.1. Инспекционный визит проводится в соответствии со </w:t>
      </w:r>
      <w:hyperlink r:id="rId24" w:history="1">
        <w:r w:rsidRPr="00CD578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CD578B">
        <w:rPr>
          <w:rFonts w:ascii="Times New Roman" w:hAnsi="Times New Roman" w:cs="Times New Roman"/>
          <w:sz w:val="28"/>
          <w:szCs w:val="28"/>
        </w:rPr>
        <w:t>70 Федерального закона «О государственном контроле (надзоре) и муниципальном контроле в Российской Федерации».</w:t>
      </w:r>
    </w:p>
    <w:p w14:paraId="51780998" w14:textId="7A137E02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 </w:t>
      </w:r>
      <w:r w:rsidR="002F34D1">
        <w:rPr>
          <w:rFonts w:ascii="Times New Roman" w:hAnsi="Times New Roman" w:cs="Times New Roman"/>
          <w:sz w:val="28"/>
          <w:szCs w:val="28"/>
        </w:rPr>
        <w:t>П</w:t>
      </w:r>
      <w:r w:rsidRPr="00CD578B">
        <w:rPr>
          <w:rFonts w:ascii="Times New Roman" w:hAnsi="Times New Roman" w:cs="Times New Roman"/>
          <w:sz w:val="28"/>
          <w:szCs w:val="28"/>
        </w:rPr>
        <w:t>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514DB6C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0C32717D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должного лица контролируемого органа в здание, сооружение, помещение.</w:t>
      </w:r>
    </w:p>
    <w:p w14:paraId="0638852E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14:paraId="4159F51A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7.2.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4, 5 части 1 статьи 57 и частью                         12 статьи 66 Федерального закона «О государственном контроле (надзоре) и муниципальном контроле в Российской Федерации».</w:t>
      </w:r>
    </w:p>
    <w:p w14:paraId="331CB38C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7.3. В ходе инспекционного визита могут совершаться следующие контрольные действия:</w:t>
      </w:r>
    </w:p>
    <w:p w14:paraId="6F20D82D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11"/>
      <w:r w:rsidRPr="00CD578B">
        <w:rPr>
          <w:rFonts w:ascii="Times New Roman" w:hAnsi="Times New Roman" w:cs="Times New Roman"/>
          <w:sz w:val="28"/>
          <w:szCs w:val="28"/>
        </w:rPr>
        <w:t>1) осмотр;</w:t>
      </w:r>
    </w:p>
    <w:p w14:paraId="5A1219C7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12"/>
      <w:bookmarkEnd w:id="26"/>
      <w:r w:rsidRPr="00CD578B">
        <w:rPr>
          <w:rFonts w:ascii="Times New Roman" w:hAnsi="Times New Roman" w:cs="Times New Roman"/>
          <w:sz w:val="28"/>
          <w:szCs w:val="28"/>
        </w:rPr>
        <w:t>2) опрос;</w:t>
      </w:r>
    </w:p>
    <w:p w14:paraId="0373C2A2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13"/>
      <w:bookmarkEnd w:id="27"/>
      <w:r w:rsidRPr="00CD578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14:paraId="0AFE8471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14"/>
      <w:bookmarkEnd w:id="28"/>
      <w:r w:rsidRPr="00CD578B">
        <w:rPr>
          <w:rFonts w:ascii="Times New Roman" w:hAnsi="Times New Roman" w:cs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bookmarkEnd w:id="29"/>
    <w:p w14:paraId="612B9061" w14:textId="77777777" w:rsidR="00D357CD" w:rsidRPr="00CD578B" w:rsidRDefault="00D357CD" w:rsidP="00D357CD">
      <w:pPr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7.3.1. Осмотр осуществляется в соответствии со </w:t>
      </w:r>
      <w:hyperlink r:id="rId25" w:history="1">
        <w:r w:rsidRPr="00CD578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CD578B">
        <w:rPr>
          <w:rFonts w:ascii="Times New Roman" w:hAnsi="Times New Roman" w:cs="Times New Roman"/>
          <w:sz w:val="28"/>
          <w:szCs w:val="28"/>
        </w:rPr>
        <w:t>76 Федерального закона «О государственном контроле (надзоре) и муниципальном контроле в Российской Федерации».</w:t>
      </w:r>
    </w:p>
    <w:p w14:paraId="5F4ED551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должностным лицом контрольного органа в присутствии контролируемого лица и (или) его представителя с обязательным применением видеозаписи.</w:t>
      </w:r>
    </w:p>
    <w:p w14:paraId="6E5A7CD5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По результатам осмотра составляется протокол осмотра.</w:t>
      </w:r>
    </w:p>
    <w:p w14:paraId="2073F39D" w14:textId="77777777" w:rsidR="00D357CD" w:rsidRPr="00CD578B" w:rsidRDefault="00D357CD" w:rsidP="00D357CD">
      <w:pPr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7.3.2. Под опросом в соответствии со </w:t>
      </w:r>
      <w:hyperlink r:id="rId26" w:history="1">
        <w:r w:rsidRPr="00CD578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CD578B">
        <w:rPr>
          <w:rFonts w:ascii="Times New Roman" w:hAnsi="Times New Roman" w:cs="Times New Roman"/>
          <w:sz w:val="28"/>
          <w:szCs w:val="28"/>
        </w:rPr>
        <w:t>78 Федерального закона «О государственном контроле (надзоре) и муниципальном контроле в Российской Федерации».</w:t>
      </w:r>
    </w:p>
    <w:p w14:paraId="1B5587CF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 xml:space="preserve">понимается контрольное действие, заключающееся в получении </w:t>
      </w:r>
      <w:r w:rsidRPr="00CD578B">
        <w:rPr>
          <w:sz w:val="28"/>
          <w:szCs w:val="28"/>
        </w:rPr>
        <w:lastRenderedPageBreak/>
        <w:t>должностным лицом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14:paraId="3B47C566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14:paraId="4B6CB28B" w14:textId="77777777" w:rsidR="00D357CD" w:rsidRPr="00CD578B" w:rsidRDefault="00D357CD" w:rsidP="00D357CD">
      <w:pPr>
        <w:pStyle w:val="ConsPlusNormal"/>
        <w:ind w:firstLine="709"/>
        <w:jc w:val="both"/>
        <w:rPr>
          <w:strike/>
          <w:sz w:val="28"/>
          <w:szCs w:val="28"/>
        </w:rPr>
      </w:pPr>
      <w:r w:rsidRPr="00CD578B">
        <w:rPr>
          <w:sz w:val="28"/>
          <w:szCs w:val="28"/>
        </w:rPr>
        <w:t xml:space="preserve">7.3.3. При осуществлении осмотра,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14:paraId="240A6C31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3EE56AA5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D578B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  <w:proofErr w:type="gramEnd"/>
    </w:p>
    <w:p w14:paraId="0239036D" w14:textId="77777777" w:rsidR="00D357CD" w:rsidRPr="00CD578B" w:rsidRDefault="00D357CD" w:rsidP="00D357CD">
      <w:pPr>
        <w:tabs>
          <w:tab w:val="left" w:pos="3261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7.3.4. Письменные объяснения опросом в соответствии со </w:t>
      </w:r>
      <w:hyperlink r:id="rId27" w:history="1">
        <w:r w:rsidRPr="00CD578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CD578B">
        <w:rPr>
          <w:rFonts w:ascii="Times New Roman" w:hAnsi="Times New Roman" w:cs="Times New Roman"/>
          <w:sz w:val="28"/>
          <w:szCs w:val="28"/>
        </w:rPr>
        <w:t>79 Федерального закона «О государственном контроле (надзоре) и муниципальном контроле в Российской Федерации» могут быть запрошены должностным лицом контрольного органа от контролируемого лица или его представителя, свидетелей.</w:t>
      </w:r>
    </w:p>
    <w:p w14:paraId="60452B03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Указанные лица предоставляют должностному лицу контрольного органа письменные объяснения в свободной форме не позднее 2 рабочих дней до даты завершения проверки.</w:t>
      </w:r>
    </w:p>
    <w:p w14:paraId="588FF7B2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Письменные объяснения оформляются путем составления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письменного документа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в свободной форме.</w:t>
      </w:r>
    </w:p>
    <w:p w14:paraId="261E3DD5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Должностное лицо контрольного органа вправе собственноручно составить письменные объяснения со слов контролируемых лиц, их представителей, свидетелей. В этом случае указанные лица знакомятся с объяснениями, при необходимости дополняют текст, делают отметку о том, что должностное лицо с их слов записал верно, и подписывают документ, указывая дату и место его составления. </w:t>
      </w:r>
    </w:p>
    <w:p w14:paraId="7136E9DF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7.3.5.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8" w:history="1">
        <w:r w:rsidRPr="00CD578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CD578B">
        <w:rPr>
          <w:rFonts w:ascii="Times New Roman" w:hAnsi="Times New Roman" w:cs="Times New Roman"/>
          <w:sz w:val="28"/>
          <w:szCs w:val="28"/>
        </w:rPr>
        <w:t>80 Федерального закона «О государственном контроле (надзоре) и муниципальном контроле в Российской Федерации»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проверки документы. </w:t>
      </w:r>
    </w:p>
    <w:p w14:paraId="62B6F384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1FA8F130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lastRenderedPageBreak/>
        <w:t>В указанный срок не включается период с момента:</w:t>
      </w:r>
    </w:p>
    <w:p w14:paraId="2F3976EF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4A948704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2) период с момента направления контролируемому лицу информации контрольного органа:</w:t>
      </w:r>
    </w:p>
    <w:p w14:paraId="3F0C7646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14:paraId="5C2242C1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2967D276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должностное лицо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proofErr w:type="gramEnd"/>
    </w:p>
    <w:p w14:paraId="0F01C55F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CD578B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CD578B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CD578B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CD578B">
        <w:rPr>
          <w:rFonts w:ascii="Times New Roman" w:hAnsi="Times New Roman" w:cs="Times New Roman"/>
          <w:sz w:val="28"/>
          <w:szCs w:val="28"/>
        </w:rPr>
        <w:t xml:space="preserve"> документы.</w:t>
      </w:r>
      <w:proofErr w:type="gramEnd"/>
    </w:p>
    <w:p w14:paraId="51FD9272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14:paraId="07E7FD74" w14:textId="77777777" w:rsidR="00D357CD" w:rsidRPr="00CD578B" w:rsidRDefault="00D357CD" w:rsidP="00D357CD">
      <w:pPr>
        <w:widowControl/>
        <w:ind w:firstLine="708"/>
        <w:jc w:val="center"/>
        <w:rPr>
          <w:rFonts w:ascii="Times New Roman" w:hAnsi="Times New Roman" w:cs="Times New Roman"/>
          <w:color w:val="auto"/>
        </w:rPr>
      </w:pPr>
    </w:p>
    <w:p w14:paraId="69F2FD0A" w14:textId="77777777" w:rsidR="00D357CD" w:rsidRPr="00CD578B" w:rsidRDefault="00D357CD" w:rsidP="00D357CD">
      <w:pPr>
        <w:widowControl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578B">
        <w:rPr>
          <w:rFonts w:ascii="Times New Roman" w:hAnsi="Times New Roman" w:cs="Times New Roman"/>
          <w:color w:val="auto"/>
          <w:sz w:val="28"/>
          <w:szCs w:val="28"/>
        </w:rPr>
        <w:t>8. Документарная проверка</w:t>
      </w:r>
    </w:p>
    <w:p w14:paraId="29E267CA" w14:textId="77777777" w:rsidR="00D357CD" w:rsidRPr="00CD578B" w:rsidRDefault="00D357CD" w:rsidP="00D357CD">
      <w:pPr>
        <w:widowControl/>
        <w:ind w:firstLine="708"/>
        <w:jc w:val="center"/>
        <w:rPr>
          <w:rFonts w:ascii="Times New Roman" w:hAnsi="Times New Roman" w:cs="Times New Roman"/>
          <w:color w:val="auto"/>
        </w:rPr>
      </w:pPr>
    </w:p>
    <w:p w14:paraId="6DB46D39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 xml:space="preserve">8.1. </w:t>
      </w:r>
      <w:proofErr w:type="gramStart"/>
      <w:r w:rsidRPr="00CD578B">
        <w:rPr>
          <w:sz w:val="28"/>
          <w:szCs w:val="28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14:paraId="3DCF106E" w14:textId="6B8A76CD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bookmarkStart w:id="30" w:name="sub_7202"/>
      <w:r w:rsidRPr="00CD578B">
        <w:rPr>
          <w:sz w:val="28"/>
          <w:szCs w:val="28"/>
        </w:rPr>
        <w:t xml:space="preserve">8.2. </w:t>
      </w:r>
      <w:proofErr w:type="gramStart"/>
      <w:r w:rsidRPr="00CD578B">
        <w:rPr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</w:t>
      </w:r>
      <w:r w:rsidR="000B46C6" w:rsidRPr="00CD578B">
        <w:rPr>
          <w:sz w:val="28"/>
          <w:szCs w:val="28"/>
        </w:rPr>
        <w:t>о результатах,</w:t>
      </w:r>
      <w:r w:rsidRPr="00CD578B">
        <w:rPr>
          <w:sz w:val="28"/>
          <w:szCs w:val="28"/>
        </w:rPr>
        <w:t xml:space="preserve"> </w:t>
      </w:r>
      <w:r w:rsidRPr="00CD578B">
        <w:rPr>
          <w:sz w:val="28"/>
          <w:szCs w:val="28"/>
        </w:rPr>
        <w:lastRenderedPageBreak/>
        <w:t>осуществленных в отношении этих контролируемых лиц муниципального контроля.</w:t>
      </w:r>
      <w:proofErr w:type="gramEnd"/>
    </w:p>
    <w:p w14:paraId="4BB61504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8.3. Внеплановая документарная проверка проводится без согласования с органами прокуратуры.</w:t>
      </w:r>
    </w:p>
    <w:bookmarkEnd w:id="30"/>
    <w:p w14:paraId="2351181E" w14:textId="77777777" w:rsidR="00D357CD" w:rsidRPr="00CD578B" w:rsidRDefault="00D357CD" w:rsidP="00D357C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CD578B">
        <w:rPr>
          <w:color w:val="000000"/>
          <w:sz w:val="28"/>
          <w:szCs w:val="28"/>
        </w:rPr>
        <w:t>8.4. В ходе документарной проверки могут совершаться следующие контрольные действия:</w:t>
      </w:r>
    </w:p>
    <w:p w14:paraId="7916EC52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7F74F32E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14:paraId="44A23368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3) экспертиза.</w:t>
      </w:r>
    </w:p>
    <w:p w14:paraId="1D9AF4D3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8.5. Экспертиза осуществляется экспертом или экспертной организацией по поручению контрольного органа.</w:t>
      </w:r>
    </w:p>
    <w:p w14:paraId="5CAF0689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419AA557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64C5BFD6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Результаты экспертизы оформляются экспертным заключением.</w:t>
      </w:r>
    </w:p>
    <w:p w14:paraId="115D6EA7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8.6. Контрольные действия, указанные в пункте 8.4 Положения осуществляются в соответствии с пунктами 7.3.4-7.3.5, 8.5 Положения.</w:t>
      </w:r>
    </w:p>
    <w:p w14:paraId="486AC473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 xml:space="preserve">8.7. Срок проведения документарной проверки не может превышать                              10 рабочих дней. </w:t>
      </w:r>
    </w:p>
    <w:p w14:paraId="42FF4A11" w14:textId="77777777" w:rsidR="00D357CD" w:rsidRPr="00CD578B" w:rsidRDefault="00D357CD" w:rsidP="00D357CD">
      <w:pPr>
        <w:pStyle w:val="ConsPlusNormal"/>
        <w:ind w:firstLine="709"/>
        <w:jc w:val="both"/>
        <w:rPr>
          <w:b/>
          <w:sz w:val="28"/>
          <w:szCs w:val="28"/>
        </w:rPr>
      </w:pPr>
      <w:r w:rsidRPr="00CD578B">
        <w:rPr>
          <w:sz w:val="28"/>
          <w:szCs w:val="28"/>
        </w:rPr>
        <w:t>8.8. Оформление акта проверки производится по месту нахождения контрольного органа в день окончания проведения документарной проверки.</w:t>
      </w:r>
      <w:r w:rsidRPr="00CD578B">
        <w:rPr>
          <w:b/>
          <w:sz w:val="28"/>
          <w:szCs w:val="28"/>
        </w:rPr>
        <w:t xml:space="preserve"> </w:t>
      </w:r>
    </w:p>
    <w:p w14:paraId="56C9434B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8.9. Акт направляется контрольным органом контролируемому лицу в срок не позднее 5 рабочих дней после окончания документарной проверки в порядке, предусмотренном статьей 21 Федерального закона                                          «О государственном контроле (надзоре) и муниципальном контроле в Российской Федерации».</w:t>
      </w:r>
    </w:p>
    <w:p w14:paraId="02277B47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</w:rPr>
      </w:pPr>
    </w:p>
    <w:p w14:paraId="3FB0FCE7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9. Выездная проверка</w:t>
      </w:r>
    </w:p>
    <w:p w14:paraId="03E306E9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</w:p>
    <w:p w14:paraId="378CCCB8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9.1.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2F9691E6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3E680357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9.2. Выездная проверка проводится в случае, если не представляется возможным:</w:t>
      </w:r>
    </w:p>
    <w:p w14:paraId="3754F1D4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50CE27F5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lastRenderedPageBreak/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9.1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14:paraId="0FDFC8F5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9.3.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4-5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14:paraId="172D2883" w14:textId="77777777" w:rsidR="00D357CD" w:rsidRPr="00CD578B" w:rsidRDefault="00D357CD" w:rsidP="00D357CD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9.4. Контрольный орган уведомляет контролируемое лицо о проведении выездной проверки не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чем за 24 часа до ее начала путем направления контролируемому лицу копии решения о проведении выездной проверки.</w:t>
      </w:r>
    </w:p>
    <w:p w14:paraId="3A77E456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9.5. Контрольный орган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247F7A4E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9.6. Срок проведения выездной проверки составляет не более                           10 рабочих дней.</w:t>
      </w:r>
    </w:p>
    <w:p w14:paraId="4983CB9E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CD578B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CD578B">
        <w:rPr>
          <w:rFonts w:ascii="Times New Roman" w:hAnsi="Times New Roman"/>
          <w:sz w:val="28"/>
          <w:szCs w:val="28"/>
        </w:rPr>
        <w:t>.</w:t>
      </w:r>
    </w:p>
    <w:p w14:paraId="60273899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9.7. В ходе выездной проверки могут совершаться следующие контрольные действия:</w:t>
      </w:r>
    </w:p>
    <w:p w14:paraId="5BB33B5E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1" w:name="sub_10331"/>
      <w:r w:rsidRPr="00CD578B">
        <w:rPr>
          <w:rFonts w:ascii="Times New Roman" w:hAnsi="Times New Roman"/>
          <w:sz w:val="28"/>
          <w:szCs w:val="28"/>
        </w:rPr>
        <w:t>1) осмотр;</w:t>
      </w:r>
    </w:p>
    <w:p w14:paraId="05F973AC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2" w:name="sub_10332"/>
      <w:bookmarkEnd w:id="31"/>
      <w:r w:rsidRPr="00CD578B">
        <w:rPr>
          <w:rFonts w:ascii="Times New Roman" w:hAnsi="Times New Roman"/>
          <w:sz w:val="28"/>
          <w:szCs w:val="28"/>
        </w:rPr>
        <w:t>2) опрос;</w:t>
      </w:r>
    </w:p>
    <w:p w14:paraId="4DD73DE3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3" w:name="sub_10333"/>
      <w:bookmarkEnd w:id="32"/>
      <w:r w:rsidRPr="00CD578B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bookmarkEnd w:id="33"/>
    <w:p w14:paraId="556E1457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4) экспертиза.</w:t>
      </w:r>
    </w:p>
    <w:p w14:paraId="7B0F3680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9.8. Контрольные действия, указанные в пункте 9.7 Положения осуществляются в соответствии с пунктами 7.3.</w:t>
      </w:r>
      <w:r>
        <w:rPr>
          <w:rFonts w:ascii="Times New Roman" w:hAnsi="Times New Roman"/>
          <w:sz w:val="28"/>
          <w:szCs w:val="28"/>
        </w:rPr>
        <w:t>1</w:t>
      </w:r>
      <w:r w:rsidRPr="00CD578B">
        <w:rPr>
          <w:rFonts w:ascii="Times New Roman" w:hAnsi="Times New Roman"/>
          <w:sz w:val="28"/>
          <w:szCs w:val="28"/>
        </w:rPr>
        <w:t>-7.3.</w:t>
      </w:r>
      <w:r>
        <w:rPr>
          <w:rFonts w:ascii="Times New Roman" w:hAnsi="Times New Roman"/>
          <w:sz w:val="28"/>
          <w:szCs w:val="28"/>
        </w:rPr>
        <w:t>4</w:t>
      </w:r>
      <w:r w:rsidRPr="00CD578B">
        <w:rPr>
          <w:rFonts w:ascii="Times New Roman" w:hAnsi="Times New Roman"/>
          <w:sz w:val="28"/>
          <w:szCs w:val="28"/>
        </w:rPr>
        <w:t>, 8.5 Положения.</w:t>
      </w:r>
    </w:p>
    <w:p w14:paraId="11AAD818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9.9. По окончании проведения выездной проверки должностное лицо составляет акт выездной проверки.</w:t>
      </w:r>
    </w:p>
    <w:p w14:paraId="6230D37A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14:paraId="062DE975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                     2 настоящего пункта Положения, не применяются.</w:t>
      </w:r>
    </w:p>
    <w:p w14:paraId="2A61E3D4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 xml:space="preserve">9.10.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CD578B">
        <w:rPr>
          <w:sz w:val="28"/>
          <w:szCs w:val="28"/>
        </w:rPr>
        <w:t>деятельности</w:t>
      </w:r>
      <w:proofErr w:type="gramEnd"/>
      <w:r w:rsidRPr="00CD578B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должностное лицо контрольного органа составляет акт о невозможности проведения выездной </w:t>
      </w:r>
      <w:r w:rsidRPr="00CD578B">
        <w:rPr>
          <w:sz w:val="28"/>
          <w:szCs w:val="28"/>
        </w:rPr>
        <w:lastRenderedPageBreak/>
        <w:t xml:space="preserve">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29" w:tooltip="Федеральный закон от 31.07.2020 N 248-ФЗ" w:history="1">
        <w:r w:rsidRPr="00CD578B">
          <w:rPr>
            <w:sz w:val="28"/>
            <w:szCs w:val="28"/>
          </w:rPr>
          <w:t>частями 4</w:t>
        </w:r>
      </w:hyperlink>
      <w:r w:rsidRPr="00CD578B">
        <w:rPr>
          <w:sz w:val="28"/>
          <w:szCs w:val="28"/>
        </w:rPr>
        <w:t xml:space="preserve"> и </w:t>
      </w:r>
      <w:hyperlink r:id="rId30" w:tooltip="Федеральный закон от 31.07.2020 N 248-ФЗ" w:history="1">
        <w:r w:rsidRPr="00CD578B">
          <w:rPr>
            <w:sz w:val="28"/>
            <w:szCs w:val="28"/>
          </w:rPr>
          <w:t>5 статьи 21</w:t>
        </w:r>
      </w:hyperlink>
      <w:r w:rsidRPr="00CD578B">
        <w:rPr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086E09F2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 xml:space="preserve">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14:paraId="008038CC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>9.11.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520FA035" w14:textId="77777777" w:rsidR="00D357CD" w:rsidRPr="00CD578B" w:rsidRDefault="00D357CD" w:rsidP="00D35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временной нетрудоспособности;</w:t>
      </w:r>
    </w:p>
    <w:p w14:paraId="3C81F0A4" w14:textId="77777777" w:rsidR="00D357CD" w:rsidRPr="00CD578B" w:rsidRDefault="00D357CD" w:rsidP="00D35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5FF98B48" w14:textId="77777777" w:rsidR="00D357CD" w:rsidRPr="00CD578B" w:rsidRDefault="00D357CD" w:rsidP="00D35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036142D8" w14:textId="77777777" w:rsidR="00D357CD" w:rsidRPr="00CD578B" w:rsidRDefault="00D357CD" w:rsidP="00D357C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4) нахождения в служебной командировке.</w:t>
      </w:r>
    </w:p>
    <w:p w14:paraId="454E0B58" w14:textId="77777777" w:rsidR="00D357CD" w:rsidRPr="00CD578B" w:rsidRDefault="00D357CD" w:rsidP="00D357CD">
      <w:pPr>
        <w:pStyle w:val="ConsPlusNormal"/>
        <w:ind w:firstLine="709"/>
        <w:jc w:val="both"/>
        <w:rPr>
          <w:sz w:val="28"/>
          <w:szCs w:val="28"/>
        </w:rPr>
      </w:pPr>
      <w:r w:rsidRPr="00CD578B">
        <w:rPr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5E16159E" w14:textId="77777777" w:rsidR="00D357CD" w:rsidRPr="00CD578B" w:rsidRDefault="00D357CD" w:rsidP="00D357CD">
      <w:pPr>
        <w:pStyle w:val="ConsPlusNormal"/>
        <w:tabs>
          <w:tab w:val="left" w:pos="284"/>
        </w:tabs>
        <w:ind w:firstLine="709"/>
        <w:rPr>
          <w:sz w:val="20"/>
          <w:szCs w:val="20"/>
        </w:rPr>
      </w:pPr>
    </w:p>
    <w:p w14:paraId="104848C2" w14:textId="77777777" w:rsidR="00D357CD" w:rsidRPr="00CD578B" w:rsidRDefault="00D357CD" w:rsidP="00D357CD">
      <w:pPr>
        <w:pStyle w:val="ConsPlusNormal"/>
        <w:ind w:firstLine="709"/>
        <w:jc w:val="center"/>
        <w:rPr>
          <w:sz w:val="28"/>
          <w:szCs w:val="28"/>
        </w:rPr>
      </w:pPr>
      <w:r w:rsidRPr="00CD578B">
        <w:rPr>
          <w:sz w:val="28"/>
          <w:szCs w:val="28"/>
        </w:rPr>
        <w:t>10. Наблюдение за соблюдением обязательных требований (мониторинг безопасности)</w:t>
      </w:r>
    </w:p>
    <w:p w14:paraId="401C05B4" w14:textId="77777777" w:rsidR="00D357CD" w:rsidRPr="00CD578B" w:rsidRDefault="00D357CD" w:rsidP="00D357CD">
      <w:pPr>
        <w:pStyle w:val="ConsPlusNormal"/>
        <w:ind w:firstLine="709"/>
        <w:jc w:val="center"/>
        <w:rPr>
          <w:sz w:val="20"/>
          <w:szCs w:val="20"/>
        </w:rPr>
      </w:pPr>
    </w:p>
    <w:p w14:paraId="0E13B252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 xml:space="preserve">10.1. </w:t>
      </w:r>
      <w:proofErr w:type="gramStart"/>
      <w:r w:rsidRPr="00CD578B">
        <w:rPr>
          <w:rFonts w:ascii="Times New Roman" w:hAnsi="Times New Roman"/>
          <w:sz w:val="28"/>
          <w:szCs w:val="28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CD578B">
        <w:rPr>
          <w:rFonts w:ascii="Times New Roman" w:hAnsi="Times New Roman"/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24ACA4CB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  <w:proofErr w:type="gramEnd"/>
    </w:p>
    <w:p w14:paraId="0E3AD1A5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1) решение о проведении внепланового контрольного (надзорного) мероприятия в соответствии со статьей 60 Федерального закона «О </w:t>
      </w:r>
      <w:r w:rsidRPr="00CD578B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Федерации»;</w:t>
      </w:r>
    </w:p>
    <w:p w14:paraId="01896EE0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14:paraId="106F493D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  <w:proofErr w:type="gramEnd"/>
    </w:p>
    <w:p w14:paraId="1859760A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контроля.</w:t>
      </w:r>
      <w:proofErr w:type="gramEnd"/>
    </w:p>
    <w:p w14:paraId="3B122A8C" w14:textId="77777777" w:rsidR="00D357CD" w:rsidRPr="00CD578B" w:rsidRDefault="00D357CD" w:rsidP="00D357CD">
      <w:pPr>
        <w:pStyle w:val="ConsPlusNormal"/>
        <w:ind w:firstLine="709"/>
        <w:rPr>
          <w:sz w:val="20"/>
          <w:szCs w:val="20"/>
        </w:rPr>
      </w:pPr>
    </w:p>
    <w:p w14:paraId="42F714F0" w14:textId="77777777" w:rsidR="00D357CD" w:rsidRPr="00CD578B" w:rsidRDefault="00D357CD" w:rsidP="00D357CD">
      <w:pPr>
        <w:pStyle w:val="ConsPlusNormal"/>
        <w:ind w:firstLine="709"/>
        <w:jc w:val="center"/>
        <w:rPr>
          <w:sz w:val="28"/>
          <w:szCs w:val="28"/>
        </w:rPr>
      </w:pPr>
      <w:r w:rsidRPr="00CD578B">
        <w:rPr>
          <w:sz w:val="28"/>
          <w:szCs w:val="28"/>
        </w:rPr>
        <w:t>11. Выездное обследование</w:t>
      </w:r>
    </w:p>
    <w:p w14:paraId="1BEB15B4" w14:textId="77777777" w:rsidR="00D357CD" w:rsidRPr="00CD578B" w:rsidRDefault="00D357CD" w:rsidP="00D357CD">
      <w:pPr>
        <w:pStyle w:val="ConsPlusNormal"/>
        <w:ind w:firstLine="709"/>
        <w:jc w:val="center"/>
        <w:rPr>
          <w:sz w:val="20"/>
          <w:szCs w:val="20"/>
        </w:rPr>
      </w:pPr>
    </w:p>
    <w:p w14:paraId="24AC5E0E" w14:textId="29F0DF63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 xml:space="preserve">11.1. Выездное обследование </w:t>
      </w:r>
      <w:r w:rsidR="000B46C6" w:rsidRPr="00CD578B">
        <w:rPr>
          <w:rFonts w:ascii="Times New Roman" w:hAnsi="Times New Roman"/>
          <w:sz w:val="28"/>
          <w:szCs w:val="28"/>
        </w:rPr>
        <w:t>в соответствии</w:t>
      </w:r>
      <w:r w:rsidRPr="00CD578B">
        <w:rPr>
          <w:rFonts w:ascii="Times New Roman" w:hAnsi="Times New Roman"/>
          <w:sz w:val="28"/>
          <w:szCs w:val="28"/>
        </w:rPr>
        <w:t xml:space="preserve"> со </w:t>
      </w:r>
      <w:hyperlink r:id="rId31" w:history="1">
        <w:r w:rsidRPr="00CD578B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CD578B">
        <w:rPr>
          <w:rFonts w:ascii="Times New Roman" w:hAnsi="Times New Roman"/>
          <w:sz w:val="28"/>
          <w:szCs w:val="28"/>
        </w:rPr>
        <w:t>75 Федерального закона «О государственном контроле (надзоре) и муниципальном контроле в Российской Федерации» проводится в целях оценки соблюдения контролируемыми лицами обязательных требований.</w:t>
      </w:r>
    </w:p>
    <w:p w14:paraId="03A0F364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 xml:space="preserve">11.2.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50A5EE90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 в соответствии с пунктами 7.3.1, 7.3.3 Положения.</w:t>
      </w:r>
      <w:r w:rsidRPr="00CD578B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8BDDCBD" w14:textId="77777777" w:rsidR="00D357CD" w:rsidRPr="00CD578B" w:rsidRDefault="00D357CD" w:rsidP="00D357C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78B">
        <w:rPr>
          <w:rFonts w:ascii="Times New Roman" w:hAnsi="Times New Roman"/>
          <w:sz w:val="28"/>
          <w:szCs w:val="28"/>
        </w:rPr>
        <w:t xml:space="preserve">11.3. Выездное обследование проводится без информирования контролируемого лица. </w:t>
      </w:r>
    </w:p>
    <w:p w14:paraId="76C9EAA4" w14:textId="77777777" w:rsidR="00D357CD" w:rsidRPr="00CD578B" w:rsidRDefault="00D357CD" w:rsidP="00D357CD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14:paraId="3B3B8752" w14:textId="77777777" w:rsidR="00D357CD" w:rsidRPr="00CD578B" w:rsidRDefault="00D357CD" w:rsidP="00D357C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11.4. По результатам проведения выездного обследования не могут быть приняты решения, предусмотренные подпунктами 1 и 2 пункта 5.1 Положения.</w:t>
      </w:r>
    </w:p>
    <w:p w14:paraId="75C3246F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bookmarkStart w:id="34" w:name="sub_500"/>
    </w:p>
    <w:p w14:paraId="5A59B9BF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12. Оформление результатов контрольного мероприятия</w:t>
      </w:r>
    </w:p>
    <w:bookmarkEnd w:id="34"/>
    <w:p w14:paraId="3F37C54E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599910E9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40"/>
      <w:r w:rsidRPr="00CD578B">
        <w:rPr>
          <w:rFonts w:ascii="Times New Roman" w:hAnsi="Times New Roman" w:cs="Times New Roman"/>
          <w:sz w:val="28"/>
          <w:szCs w:val="28"/>
        </w:rPr>
        <w:t xml:space="preserve">12.1. Оформление результатов контрольного мероприятия осуществляется в соответствии со </w:t>
      </w:r>
      <w:hyperlink r:id="rId32" w:history="1">
        <w:r w:rsidRPr="00CD578B">
          <w:rPr>
            <w:rFonts w:ascii="Times New Roman" w:hAnsi="Times New Roman" w:cs="Times New Roman"/>
            <w:sz w:val="28"/>
            <w:szCs w:val="28"/>
          </w:rPr>
          <w:t>статьей 87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602A90BC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12.2. По окончании проведения контрольного мероприятия, предусматривающего взаимодействие с контролируемым лицом, инспектор </w:t>
      </w:r>
      <w:r w:rsidRPr="00CD578B">
        <w:rPr>
          <w:rFonts w:ascii="Times New Roman" w:hAnsi="Times New Roman" w:cs="Times New Roman"/>
          <w:sz w:val="28"/>
          <w:szCs w:val="28"/>
        </w:rPr>
        <w:lastRenderedPageBreak/>
        <w:t>составляет акт контрольного мероприятия (далее также – акт) по форме, утвержденной приказом Минэкономразвития России от 31 марта 2021 года                   № 151 «О типовых формах документов, используемых контрольным (надзорным) органом».</w:t>
      </w:r>
    </w:p>
    <w:p w14:paraId="5BFF712F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45"/>
      <w:r w:rsidRPr="00CD578B">
        <w:rPr>
          <w:rFonts w:ascii="Times New Roman" w:hAnsi="Times New Roman" w:cs="Times New Roman"/>
          <w:sz w:val="28"/>
          <w:szCs w:val="28"/>
        </w:rPr>
        <w:t>12.3. Оформление акта производится по месту проведения контрольного мероприятия в день окончания проведения такого мероприятия.</w:t>
      </w:r>
    </w:p>
    <w:bookmarkEnd w:id="36"/>
    <w:p w14:paraId="71A5FFB3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12.4.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084F57E3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12.5. Документы, иные материалы, являющиеся доказательствами нарушения обязательных требований, приобщаются к акту.</w:t>
      </w:r>
    </w:p>
    <w:p w14:paraId="66EB5BA1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12.6.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6E272A38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12.7.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6 Положения.</w:t>
      </w:r>
    </w:p>
    <w:p w14:paraId="6F8B9469" w14:textId="77777777" w:rsidR="00D357CD" w:rsidRPr="00CD578B" w:rsidRDefault="00D357CD" w:rsidP="00D357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12.8.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58C979E7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6"/>
      <w:r w:rsidRPr="00CD578B">
        <w:rPr>
          <w:rFonts w:ascii="Times New Roman" w:hAnsi="Times New Roman" w:cs="Times New Roman"/>
          <w:sz w:val="28"/>
          <w:szCs w:val="28"/>
        </w:rPr>
        <w:t xml:space="preserve">12.9.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r:id="rId33" w:history="1">
        <w:r w:rsidRPr="00CD578B">
          <w:rPr>
            <w:rFonts w:ascii="Times New Roman" w:hAnsi="Times New Roman" w:cs="Times New Roman"/>
            <w:sz w:val="28"/>
            <w:szCs w:val="28"/>
          </w:rPr>
          <w:t>частью 2 статьи 88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p w14:paraId="44567333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3"/>
      <w:r w:rsidRPr="00CD578B">
        <w:rPr>
          <w:rFonts w:ascii="Times New Roman" w:hAnsi="Times New Roman" w:cs="Times New Roman"/>
          <w:sz w:val="28"/>
          <w:szCs w:val="28"/>
        </w:rPr>
        <w:t xml:space="preserve">12.10. При отказе или невозможности подписания контролируемым лицом или его представителем акта в акте делается соответствующая отметка. В этом случае акт направляется контролируемому лицу в порядке, установленном </w:t>
      </w:r>
      <w:hyperlink r:id="rId34" w:history="1">
        <w:r w:rsidRPr="00CD578B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CD578B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</w:t>
      </w:r>
    </w:p>
    <w:bookmarkEnd w:id="37"/>
    <w:bookmarkEnd w:id="38"/>
    <w:p w14:paraId="438E5507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12.11.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В случае выявления по результатам проведения контрольного мероприятия нарушения контролируемым лицом обязательных требований контрольным органом после оформление акта выдается предписание об устранении таких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 (приложение № 1 к Положению).</w:t>
      </w:r>
      <w:proofErr w:type="gramEnd"/>
    </w:p>
    <w:p w14:paraId="4660BDCB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DDCD5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9" w:name="sub_600"/>
      <w:bookmarkEnd w:id="35"/>
      <w:r w:rsidRPr="00CD578B">
        <w:rPr>
          <w:rFonts w:ascii="Times New Roman" w:hAnsi="Times New Roman" w:cs="Times New Roman"/>
          <w:sz w:val="28"/>
          <w:szCs w:val="28"/>
        </w:rPr>
        <w:t>13. Порядок обжалования решений контрольного органа, действий (бездействия) должностных лиц при осуществлении муниципального контроля</w:t>
      </w:r>
    </w:p>
    <w:bookmarkEnd w:id="39"/>
    <w:p w14:paraId="13ED80D1" w14:textId="77777777" w:rsidR="00D357CD" w:rsidRPr="00CD578B" w:rsidRDefault="00D357CD" w:rsidP="00D357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14:paraId="19739690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13.1. Контролируемые лица, права и законные интересы которых, по их </w:t>
      </w:r>
      <w:r w:rsidRPr="00CD578B">
        <w:rPr>
          <w:rFonts w:ascii="Times New Roman" w:hAnsi="Times New Roman" w:cs="Times New Roman"/>
          <w:sz w:val="28"/>
          <w:szCs w:val="28"/>
        </w:rPr>
        <w:lastRenderedPageBreak/>
        <w:t>мнению, были непосредственно нарушены в рамках осуществления муниципального контроля, имеют право на досудебное обжалование следующих решений:</w:t>
      </w:r>
    </w:p>
    <w:p w14:paraId="0263D47A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14:paraId="4ADB0EB5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50D00D0C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5891674A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Судебное обжалование решений контрольного органа, действий (бездействия) его должностных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14:paraId="5D346B3B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13.2.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               1.1 статьи 40 Федерального закона «О государственном контроле (надзоре) и муниципальном контроле в Российской Федерации».</w:t>
      </w:r>
      <w:proofErr w:type="gramEnd"/>
    </w:p>
    <w:p w14:paraId="3F029F1C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0" w:name="Par374"/>
      <w:bookmarkEnd w:id="40"/>
    </w:p>
    <w:p w14:paraId="629EC57E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14:paraId="000B6831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13.3. Жалоба на решение контрольного органа, действия (бездействие) его должностных лиц рассматривается главой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района. </w:t>
      </w:r>
    </w:p>
    <w:p w14:paraId="50A8C51D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41" w:name="Par375"/>
      <w:bookmarkEnd w:id="41"/>
    </w:p>
    <w:p w14:paraId="759ED4E8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14:paraId="695ABAEB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восстановлен.</w:t>
      </w:r>
      <w:bookmarkStart w:id="42" w:name="Par377"/>
      <w:bookmarkEnd w:id="42"/>
    </w:p>
    <w:p w14:paraId="58C1C646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CE063C4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13.7. Жалоба может содержать ходатайство о приостановлении исполнения обжалуемого решения контрольного органа.</w:t>
      </w:r>
      <w:bookmarkStart w:id="43" w:name="Par379"/>
      <w:bookmarkEnd w:id="43"/>
    </w:p>
    <w:p w14:paraId="6760251A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13.8. Глава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в срок не позднее 2 рабочих дней со дня регистрации жалобы принимается решение:</w:t>
      </w:r>
    </w:p>
    <w:p w14:paraId="6E7C3A8C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1) о приостановлении исполнения обжалуемого решения контрольного </w:t>
      </w:r>
      <w:r w:rsidRPr="00CD578B">
        <w:rPr>
          <w:rFonts w:ascii="Times New Roman" w:hAnsi="Times New Roman" w:cs="Times New Roman"/>
          <w:sz w:val="28"/>
          <w:szCs w:val="28"/>
        </w:rPr>
        <w:lastRenderedPageBreak/>
        <w:t>органа;</w:t>
      </w:r>
    </w:p>
    <w:p w14:paraId="2EDF007A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3C220649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1 рабочего дня с момента принятия решения. </w:t>
      </w:r>
    </w:p>
    <w:p w14:paraId="005800AE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383"/>
      <w:bookmarkEnd w:id="44"/>
      <w:r w:rsidRPr="00CD578B">
        <w:rPr>
          <w:rFonts w:ascii="Times New Roman" w:hAnsi="Times New Roman" w:cs="Times New Roman"/>
          <w:sz w:val="28"/>
          <w:szCs w:val="28"/>
        </w:rPr>
        <w:t>13.9. Жалоба должна содержать:</w:t>
      </w:r>
    </w:p>
    <w:p w14:paraId="4B1EC4BD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14:paraId="766E62F8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14:paraId="03D7CA4B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14:paraId="08785F04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0CE1BFAC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14:paraId="4B82EB32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390"/>
      <w:bookmarkEnd w:id="45"/>
      <w:r w:rsidRPr="00CD578B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7885C277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3E823F40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CD578B">
        <w:rPr>
          <w:rFonts w:ascii="Times New Roman" w:hAnsi="Times New Roman" w:cs="Times New Roman"/>
          <w:sz w:val="28"/>
          <w:szCs w:val="28"/>
        </w:rPr>
        <w:t>тентификации».</w:t>
      </w:r>
    </w:p>
    <w:p w14:paraId="25C14302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13.12. Глава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принимает решение об отказе в рассмотрении жалобы в течение 5 рабочих дней со дня получения жалобы, если:</w:t>
      </w:r>
    </w:p>
    <w:p w14:paraId="02346585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14.4 Положения, и не содержит ходатайства о восстановлении пропущенного срока на подачу жалобы;</w:t>
      </w:r>
    </w:p>
    <w:p w14:paraId="2F273EDD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0FA369D3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0B1F7D5A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lastRenderedPageBreak/>
        <w:t>4) имеется решение суда по вопросам, поставленным в жалобе;</w:t>
      </w:r>
    </w:p>
    <w:p w14:paraId="521893ED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13EFC7B6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70CD5812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0B8AB45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8) жалоба подана в ненадлежащий орган.</w:t>
      </w:r>
    </w:p>
    <w:p w14:paraId="178F2BF1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13.13. Отказ в рассмотрении жалобы по основаниям, указанным в подпунктах 3-8 пункта 14.12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6A958707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13.14. </w:t>
      </w:r>
      <w:proofErr w:type="gramStart"/>
      <w:r w:rsidRPr="00CD578B">
        <w:rPr>
          <w:rFonts w:ascii="Times New Roman" w:hAnsi="Times New Roman" w:cs="Times New Roman"/>
          <w:sz w:val="28"/>
          <w:szCs w:val="28"/>
        </w:rPr>
        <w:t>При рассмотрении жалобы контрольный орган использует подсистему досудебного обжалования государственной информационной системы «Типовое облачное решение по автоматизации контрольной (надзорной) деятельности» 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 апреля 2018 года № 482.</w:t>
      </w:r>
      <w:proofErr w:type="gramEnd"/>
    </w:p>
    <w:p w14:paraId="056A0684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13.15. Жалоба подлежит рассмотрению главой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в течение 20 рабочих дней со дня ее регистрации.</w:t>
      </w:r>
    </w:p>
    <w:p w14:paraId="4F88A9CE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13.16. Указанный срок может быть продлен на 20 рабочих дней, в следующих исключительных случаях:</w:t>
      </w:r>
    </w:p>
    <w:p w14:paraId="48E711FC" w14:textId="3CC6AB21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 действия (бездействия), которого обжалуются служебной проверки по фактам, указанным в жалобе;</w:t>
      </w:r>
    </w:p>
    <w:p w14:paraId="63A9DBB1" w14:textId="15ECAB81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2) отсутствие должностного лица действия (бездействия), которого обжалуются, по уважительной причине (болезнь, отпуск, командировка).</w:t>
      </w:r>
    </w:p>
    <w:p w14:paraId="065E0BC4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13.17. У контролируемого лица, подавшего жалобу, может быть запрошена дополнительная информация и документы, относящиеся к предмету жалобы. Контролируемое лицо вправе представить указанную информацию и документы в течение 5 рабочих дней с момента направления запроса. </w:t>
      </w:r>
    </w:p>
    <w:p w14:paraId="60F61859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8B">
        <w:rPr>
          <w:rFonts w:ascii="Times New Roman" w:hAnsi="Times New Roman" w:cs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их получения, но не более чем на 5 рабочих дней с момента направления запроса. </w:t>
      </w:r>
      <w:proofErr w:type="gramEnd"/>
    </w:p>
    <w:p w14:paraId="5C10E65F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0F62B4C3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13.18.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</w:t>
      </w:r>
      <w:r w:rsidRPr="00CD578B">
        <w:rPr>
          <w:rFonts w:ascii="Times New Roman" w:hAnsi="Times New Roman" w:cs="Times New Roman"/>
          <w:sz w:val="28"/>
          <w:szCs w:val="28"/>
        </w:rPr>
        <w:lastRenderedPageBreak/>
        <w:t>подведомственным им организаций.</w:t>
      </w:r>
    </w:p>
    <w:p w14:paraId="58BD660B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75009F97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33F75DC4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13.20. По итогам рассмотрения жалобы глава 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принимает одно из следующих решений:</w:t>
      </w:r>
    </w:p>
    <w:p w14:paraId="33D4F00F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14:paraId="0B0A50B6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14:paraId="25C700C1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5E74AD26" w14:textId="77B1E29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4) признает действия (бездействие) должностных лиц контрольного органа незаконными и выносит </w:t>
      </w:r>
      <w:r w:rsidR="000B46C6" w:rsidRPr="00CD578B">
        <w:rPr>
          <w:rFonts w:ascii="Times New Roman" w:hAnsi="Times New Roman" w:cs="Times New Roman"/>
          <w:sz w:val="28"/>
          <w:szCs w:val="28"/>
        </w:rPr>
        <w:t>решение, по существу</w:t>
      </w:r>
      <w:r w:rsidRPr="00CD578B">
        <w:rPr>
          <w:rFonts w:ascii="Times New Roman" w:hAnsi="Times New Roman" w:cs="Times New Roman"/>
          <w:sz w:val="28"/>
          <w:szCs w:val="28"/>
        </w:rPr>
        <w:t>, в том числе об осуществлении при необходимости определенных действий.</w:t>
      </w:r>
    </w:p>
    <w:p w14:paraId="3D237E1F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13.21.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</w:p>
    <w:p w14:paraId="15AA33A5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</w:rPr>
      </w:pPr>
    </w:p>
    <w:p w14:paraId="3D8C0640" w14:textId="77777777" w:rsidR="00D357CD" w:rsidRPr="00CD578B" w:rsidRDefault="00D357CD" w:rsidP="00D357C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14. Ключевые показатели вида контроля и их целевые значения для муниципального контроля</w:t>
      </w:r>
    </w:p>
    <w:p w14:paraId="3FD89FC4" w14:textId="77777777" w:rsidR="00D357CD" w:rsidRPr="00CD578B" w:rsidRDefault="00D357CD" w:rsidP="00D357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14.1. Ключевые показатели муниципального контроля и их целевые значения, индикативные показатели установлены приложением № 2 к настоящему Положению.</w:t>
      </w:r>
    </w:p>
    <w:p w14:paraId="7475E5DC" w14:textId="77777777" w:rsidR="00D357CD" w:rsidRPr="00CD578B" w:rsidRDefault="00D357CD" w:rsidP="00D357C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14:paraId="6A0029F2" w14:textId="77777777" w:rsidR="00D357CD" w:rsidRPr="00CD578B" w:rsidRDefault="00D357CD" w:rsidP="00D357CD">
      <w:pPr>
        <w:pStyle w:val="ConsPlusNormal"/>
        <w:ind w:firstLine="540"/>
        <w:jc w:val="center"/>
        <w:rPr>
          <w:sz w:val="28"/>
          <w:szCs w:val="28"/>
        </w:rPr>
      </w:pPr>
      <w:r w:rsidRPr="00CD578B">
        <w:rPr>
          <w:sz w:val="28"/>
          <w:szCs w:val="28"/>
        </w:rPr>
        <w:t>15. Заключительные положения</w:t>
      </w:r>
    </w:p>
    <w:p w14:paraId="23562107" w14:textId="77777777" w:rsidR="00D357CD" w:rsidRPr="00CD578B" w:rsidRDefault="00D357CD" w:rsidP="00D357CD">
      <w:pPr>
        <w:pStyle w:val="ConsPlusNormal"/>
        <w:ind w:firstLine="540"/>
        <w:jc w:val="both"/>
        <w:rPr>
          <w:sz w:val="28"/>
          <w:szCs w:val="28"/>
        </w:rPr>
      </w:pPr>
      <w:r w:rsidRPr="00CD578B">
        <w:rPr>
          <w:sz w:val="28"/>
          <w:szCs w:val="28"/>
        </w:rPr>
        <w:t xml:space="preserve">15.1. </w:t>
      </w:r>
      <w:proofErr w:type="gramStart"/>
      <w:r w:rsidRPr="00CD578B">
        <w:rPr>
          <w:sz w:val="28"/>
          <w:szCs w:val="28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14:paraId="3A3DC38A" w14:textId="77777777" w:rsidR="00D357CD" w:rsidRPr="00CD578B" w:rsidRDefault="00D357CD" w:rsidP="00D357CD">
      <w:pPr>
        <w:pStyle w:val="ConsPlusNormal"/>
        <w:ind w:firstLine="0"/>
        <w:jc w:val="both"/>
        <w:rPr>
          <w:sz w:val="24"/>
          <w:szCs w:val="24"/>
        </w:rPr>
      </w:pPr>
    </w:p>
    <w:p w14:paraId="6E834F3C" w14:textId="77777777" w:rsidR="00D357CD" w:rsidRPr="00CD578B" w:rsidRDefault="00D357CD" w:rsidP="00D357CD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</w:p>
    <w:p w14:paraId="3E83A34A" w14:textId="77777777" w:rsidR="00D357CD" w:rsidRPr="00CD578B" w:rsidRDefault="00D357CD" w:rsidP="00D357C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5B1C1656" w14:textId="77777777" w:rsidR="00D357CD" w:rsidRPr="00CD578B" w:rsidRDefault="00D357CD" w:rsidP="00D357C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ирейского</w:t>
      </w:r>
      <w:r w:rsidRPr="00CD578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5F91D3E2" w14:textId="77777777" w:rsidR="00D357CD" w:rsidRPr="00DE2D62" w:rsidRDefault="00D357CD" w:rsidP="00D357C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578B">
        <w:rPr>
          <w:rFonts w:ascii="Times New Roman" w:hAnsi="Times New Roman" w:cs="Times New Roman"/>
          <w:sz w:val="28"/>
          <w:szCs w:val="28"/>
        </w:rPr>
        <w:t>Гулькевичского район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Грицак</w:t>
      </w:r>
      <w:proofErr w:type="spellEnd"/>
    </w:p>
    <w:p w14:paraId="0B4199B5" w14:textId="354C5992" w:rsidR="00F67F86" w:rsidRDefault="00F67F86" w:rsidP="00A46A12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4D15192B" w14:textId="3D736C60" w:rsidR="00D357CD" w:rsidRDefault="00D357CD" w:rsidP="00A46A12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10116BFB" w14:textId="07682C24" w:rsidR="00D357CD" w:rsidRDefault="00D357CD" w:rsidP="00A46A12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42721E25" w14:textId="2EFB4CB5" w:rsidR="00D357CD" w:rsidRDefault="00D357CD" w:rsidP="00A46A12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79BA785E" w14:textId="01A8AC55" w:rsidR="00D357CD" w:rsidRDefault="00D357CD" w:rsidP="00A46A12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3EE7E7DC" w14:textId="61B6B87D" w:rsidR="00D357CD" w:rsidRDefault="00D357CD" w:rsidP="00A46A12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39D08959" w14:textId="1031F16E" w:rsidR="00D357CD" w:rsidRDefault="00D357CD" w:rsidP="00A46A12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61836112" w14:textId="082FDB37" w:rsidR="00686127" w:rsidRDefault="00686127" w:rsidP="00ED65EE">
      <w:pPr>
        <w:pStyle w:val="ConsPlusNormal"/>
        <w:spacing w:line="192" w:lineRule="auto"/>
        <w:ind w:firstLine="0"/>
        <w:outlineLvl w:val="1"/>
        <w:rPr>
          <w:sz w:val="28"/>
          <w:szCs w:val="28"/>
        </w:rPr>
      </w:pPr>
    </w:p>
    <w:p w14:paraId="2EF98122" w14:textId="77777777" w:rsidR="00686127" w:rsidRDefault="00686127" w:rsidP="00A46A12">
      <w:pPr>
        <w:pStyle w:val="ConsPlusNormal"/>
        <w:spacing w:line="192" w:lineRule="auto"/>
        <w:ind w:left="5670" w:firstLine="0"/>
        <w:outlineLvl w:val="1"/>
        <w:rPr>
          <w:sz w:val="28"/>
          <w:szCs w:val="28"/>
        </w:rPr>
      </w:pPr>
    </w:p>
    <w:p w14:paraId="0F80595D" w14:textId="77777777" w:rsidR="00817DD1" w:rsidRPr="009615C9" w:rsidRDefault="00817DD1" w:rsidP="00817DD1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83674">
        <w:rPr>
          <w:rFonts w:ascii="Times New Roman" w:hAnsi="Times New Roman" w:cs="Times New Roman"/>
          <w:sz w:val="28"/>
          <w:szCs w:val="28"/>
        </w:rPr>
        <w:t xml:space="preserve">№ </w:t>
      </w:r>
      <w:r w:rsidR="003E5E5C">
        <w:rPr>
          <w:rFonts w:ascii="Times New Roman" w:hAnsi="Times New Roman" w:cs="Times New Roman"/>
          <w:sz w:val="28"/>
          <w:szCs w:val="28"/>
        </w:rPr>
        <w:t>1</w:t>
      </w:r>
    </w:p>
    <w:p w14:paraId="49F0F38A" w14:textId="343F8C0A" w:rsidR="00930C35" w:rsidRPr="00930C35" w:rsidRDefault="00930C35" w:rsidP="00930C3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9615C9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</w:t>
      </w:r>
      <w:r w:rsidR="003E5E5C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proofErr w:type="gramEnd"/>
      <w:r w:rsidR="003E5E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6127" w:rsidRPr="00686127">
        <w:rPr>
          <w:rFonts w:ascii="Times New Roman" w:hAnsi="Times New Roman" w:cs="Times New Roman"/>
          <w:sz w:val="28"/>
          <w:szCs w:val="28"/>
        </w:rPr>
        <w:t>Гирейского</w:t>
      </w:r>
      <w:r w:rsidR="00034C8A" w:rsidRPr="006861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34C8A" w:rsidRPr="00930C35">
        <w:rPr>
          <w:rFonts w:ascii="Times New Roman" w:hAnsi="Times New Roman" w:cs="Times New Roman"/>
          <w:sz w:val="28"/>
          <w:szCs w:val="28"/>
        </w:rPr>
        <w:t xml:space="preserve"> </w:t>
      </w:r>
      <w:r w:rsidRPr="003E5E5C">
        <w:rPr>
          <w:rFonts w:ascii="Times New Roman" w:hAnsi="Times New Roman" w:cs="Times New Roman"/>
          <w:sz w:val="28"/>
          <w:szCs w:val="28"/>
        </w:rPr>
        <w:t>Гулькевичск</w:t>
      </w:r>
      <w:r w:rsidR="00A06A73" w:rsidRPr="003E5E5C">
        <w:rPr>
          <w:rFonts w:ascii="Times New Roman" w:hAnsi="Times New Roman" w:cs="Times New Roman"/>
          <w:sz w:val="28"/>
          <w:szCs w:val="28"/>
        </w:rPr>
        <w:t>ого</w:t>
      </w:r>
      <w:r w:rsidRPr="003E5E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6A73" w:rsidRPr="003E5E5C">
        <w:rPr>
          <w:rFonts w:ascii="Times New Roman" w:hAnsi="Times New Roman" w:cs="Times New Roman"/>
          <w:sz w:val="28"/>
          <w:szCs w:val="28"/>
        </w:rPr>
        <w:t>а</w:t>
      </w:r>
    </w:p>
    <w:p w14:paraId="3BBBDC29" w14:textId="77777777" w:rsidR="00817DD1" w:rsidRPr="00F71AD8" w:rsidRDefault="00817DD1" w:rsidP="00817DD1">
      <w:pPr>
        <w:pStyle w:val="ConsPlusNormal"/>
        <w:jc w:val="right"/>
        <w:rPr>
          <w:rFonts w:cs="Arial"/>
        </w:rPr>
      </w:pPr>
    </w:p>
    <w:p w14:paraId="30F9E15E" w14:textId="77777777" w:rsidR="00817DD1" w:rsidRPr="00F71AD8" w:rsidRDefault="00817DD1" w:rsidP="00817DD1">
      <w:pPr>
        <w:pStyle w:val="ConsPlusNormal"/>
        <w:jc w:val="right"/>
        <w:rPr>
          <w:rFonts w:cs="Arial"/>
        </w:rPr>
      </w:pPr>
    </w:p>
    <w:p w14:paraId="7D47B022" w14:textId="77777777" w:rsidR="00817DD1" w:rsidRPr="00BD0ADE" w:rsidRDefault="00817DD1" w:rsidP="00817DD1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BD0ADE">
        <w:rPr>
          <w:b/>
          <w:bCs/>
          <w:sz w:val="28"/>
          <w:szCs w:val="28"/>
        </w:rPr>
        <w:t>Форма предписания Контрольного органа</w:t>
      </w:r>
    </w:p>
    <w:p w14:paraId="423CF227" w14:textId="77777777" w:rsidR="00817DD1" w:rsidRPr="00BD0ADE" w:rsidRDefault="00817DD1" w:rsidP="00817DD1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817DD1" w:rsidRPr="00BD0ADE" w14:paraId="595A0002" w14:textId="77777777" w:rsidTr="00E53432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287ED" w14:textId="77777777" w:rsidR="00817DD1" w:rsidRPr="00B92EC9" w:rsidRDefault="00817DD1" w:rsidP="00E53432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56D0F" w14:textId="77777777" w:rsidR="00817DD1" w:rsidRPr="00B92EC9" w:rsidRDefault="00817DD1" w:rsidP="00817DD1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2AF5A9BF" w14:textId="77777777" w:rsidR="00817DD1" w:rsidRPr="00846263" w:rsidRDefault="00817DD1" w:rsidP="00E53432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</w:rPr>
              <w:t>(указывается должность руководителя контролируемого лица)</w:t>
            </w:r>
          </w:p>
          <w:p w14:paraId="2D7DE14D" w14:textId="77777777" w:rsidR="00817DD1" w:rsidRPr="00B92EC9" w:rsidRDefault="00817DD1" w:rsidP="00817DD1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51390370" w14:textId="77777777" w:rsidR="00817DD1" w:rsidRPr="00846263" w:rsidRDefault="00817DD1" w:rsidP="00E53432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</w:rPr>
              <w:t>(указывается полное наименование контролируемого лица)</w:t>
            </w:r>
          </w:p>
          <w:p w14:paraId="1345CFEF" w14:textId="77777777" w:rsidR="00817DD1" w:rsidRPr="00B92EC9" w:rsidRDefault="00817DD1" w:rsidP="00817DD1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7846BB0B" w14:textId="77777777" w:rsidR="00817DD1" w:rsidRPr="00846263" w:rsidRDefault="00817DD1" w:rsidP="00E53432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846263">
              <w:rPr>
                <w:rFonts w:eastAsia="Times New Roman"/>
                <w:color w:val="000000"/>
                <w:sz w:val="20"/>
                <w:szCs w:val="20"/>
              </w:rPr>
              <w:t>(указывается фамилия, имя, отчество</w:t>
            </w:r>
            <w:proofErr w:type="gramEnd"/>
          </w:p>
          <w:p w14:paraId="4C82902E" w14:textId="77777777" w:rsidR="00817DD1" w:rsidRPr="00846263" w:rsidRDefault="00817DD1" w:rsidP="00E53432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</w:rPr>
              <w:t>(при наличии) руководителя контролируемого лица)</w:t>
            </w:r>
          </w:p>
          <w:p w14:paraId="47E1FFDD" w14:textId="77777777" w:rsidR="00817DD1" w:rsidRPr="00B92EC9" w:rsidRDefault="00817DD1" w:rsidP="00817DD1">
            <w:pPr>
              <w:pStyle w:val="ConsPlusNormal"/>
              <w:pBdr>
                <w:bottom w:val="single" w:sz="4" w:space="1" w:color="auto"/>
              </w:pBdr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17DD1">
              <w:rPr>
                <w:rFonts w:eastAsia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4421A23E" w14:textId="77777777" w:rsidR="00817DD1" w:rsidRPr="00B92EC9" w:rsidRDefault="00817DD1" w:rsidP="00E53432">
            <w:pPr>
              <w:pStyle w:val="ConsPlusNormal"/>
              <w:spacing w:line="240" w:lineRule="exact"/>
              <w:ind w:firstLine="5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14:paraId="6CBF449C" w14:textId="77777777" w:rsidR="00817DD1" w:rsidRPr="00BD0ADE" w:rsidRDefault="00817DD1" w:rsidP="00817DD1">
      <w:pPr>
        <w:pStyle w:val="ConsPlusNormal"/>
        <w:ind w:firstLine="0"/>
        <w:jc w:val="center"/>
        <w:rPr>
          <w:rFonts w:cs="Arial"/>
        </w:rPr>
      </w:pPr>
    </w:p>
    <w:p w14:paraId="00B8067E" w14:textId="77777777" w:rsidR="00817DD1" w:rsidRPr="00BD0ADE" w:rsidRDefault="00817DD1" w:rsidP="00817DD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46" w:name="Par320"/>
      <w:bookmarkEnd w:id="46"/>
      <w:r w:rsidRPr="00BD0ADE">
        <w:rPr>
          <w:rFonts w:ascii="Times New Roman" w:hAnsi="Times New Roman"/>
          <w:sz w:val="24"/>
          <w:szCs w:val="24"/>
        </w:rPr>
        <w:t>ПРЕДПИСАНИЕ</w:t>
      </w:r>
    </w:p>
    <w:p w14:paraId="2EDDBFF4" w14:textId="77777777" w:rsidR="00817DD1" w:rsidRPr="00846263" w:rsidRDefault="00817DD1" w:rsidP="00817DD1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</w:p>
    <w:p w14:paraId="0C19C59E" w14:textId="77777777" w:rsidR="00817DD1" w:rsidRPr="00BD0ADE" w:rsidRDefault="00817DD1" w:rsidP="00817DD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3BEF26F" w14:textId="77777777" w:rsidR="00817DD1" w:rsidRPr="00846263" w:rsidRDefault="00817DD1" w:rsidP="00817DD1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(указывается полное наименование контролируемого лица в дательном падеже)</w:t>
      </w:r>
    </w:p>
    <w:p w14:paraId="5F677F13" w14:textId="77777777" w:rsidR="00817DD1" w:rsidRPr="00BD0ADE" w:rsidRDefault="00817DD1" w:rsidP="00817DD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об устранении выявленных нарушений обязательных требований</w:t>
      </w:r>
    </w:p>
    <w:p w14:paraId="2082EFE5" w14:textId="77777777" w:rsidR="00817DD1" w:rsidRPr="00846263" w:rsidRDefault="00817DD1" w:rsidP="00817DD1">
      <w:pPr>
        <w:pStyle w:val="ConsPlusNonformat"/>
        <w:jc w:val="center"/>
        <w:rPr>
          <w:rFonts w:ascii="Times New Roman" w:hAnsi="Times New Roman"/>
          <w:sz w:val="18"/>
          <w:szCs w:val="18"/>
        </w:rPr>
      </w:pPr>
    </w:p>
    <w:p w14:paraId="5A39DE8F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По результатам _____________________________________________________________,</w:t>
      </w:r>
    </w:p>
    <w:p w14:paraId="791C00E4" w14:textId="77777777" w:rsidR="00817DD1" w:rsidRPr="00846263" w:rsidRDefault="00817DD1" w:rsidP="00817DD1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846263">
        <w:rPr>
          <w:rFonts w:ascii="Times New Roman" w:hAnsi="Times New Roman"/>
          <w:i/>
          <w:iCs/>
          <w:sz w:val="20"/>
          <w:szCs w:val="20"/>
        </w:rPr>
        <w:t xml:space="preserve">(указываются вид и форма контрольного мероприятия в соответствии </w:t>
      </w:r>
      <w:proofErr w:type="gramEnd"/>
    </w:p>
    <w:p w14:paraId="425B2F14" w14:textId="77777777" w:rsidR="00817DD1" w:rsidRPr="00846263" w:rsidRDefault="00817DD1" w:rsidP="00817DD1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с решением Контрольного органа)</w:t>
      </w:r>
    </w:p>
    <w:p w14:paraId="3F29DCAB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0ADE">
        <w:rPr>
          <w:rFonts w:ascii="Times New Roman" w:hAnsi="Times New Roman"/>
          <w:sz w:val="24"/>
          <w:szCs w:val="24"/>
        </w:rPr>
        <w:t>проведенной _______________________________________________________________</w:t>
      </w:r>
      <w:proofErr w:type="gramEnd"/>
    </w:p>
    <w:p w14:paraId="4403741F" w14:textId="77777777" w:rsidR="00817DD1" w:rsidRPr="00846263" w:rsidRDefault="00817DD1" w:rsidP="00846263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(указывается полное наименование контрольного органа)</w:t>
      </w:r>
    </w:p>
    <w:p w14:paraId="538AA798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отношении _______________________________________________________________</w:t>
      </w:r>
    </w:p>
    <w:p w14:paraId="094C665C" w14:textId="77777777" w:rsidR="00817DD1" w:rsidRPr="00846263" w:rsidRDefault="00817DD1" w:rsidP="00846263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(указывается полное наименование контролируемого лица)</w:t>
      </w:r>
    </w:p>
    <w:p w14:paraId="52FF9FBA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 период с «__» _________________ 20__ г. по «__» _________________ 20__ г.</w:t>
      </w:r>
    </w:p>
    <w:p w14:paraId="339F8746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0A156711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______________________________________________________________</w:t>
      </w:r>
    </w:p>
    <w:p w14:paraId="721FBA75" w14:textId="77777777" w:rsidR="00817DD1" w:rsidRPr="00846263" w:rsidRDefault="00817DD1" w:rsidP="00817DD1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(указываются наименование и реквизиты акта Контрольного органа о проведении контрольного мероприятия)</w:t>
      </w:r>
    </w:p>
    <w:p w14:paraId="46411F0D" w14:textId="77777777" w:rsidR="00817DD1" w:rsidRPr="00846263" w:rsidRDefault="00817DD1" w:rsidP="00817DD1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p w14:paraId="4B511C00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14:paraId="01AC0385" w14:textId="77777777" w:rsidR="00817DD1" w:rsidRPr="00846263" w:rsidRDefault="00817DD1" w:rsidP="00817DD1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14:paraId="3F0FBEC9" w14:textId="77777777" w:rsidR="00817DD1" w:rsidRPr="00846263" w:rsidRDefault="00817DD1" w:rsidP="00817DD1">
      <w:pPr>
        <w:pStyle w:val="ConsPlusNonformat"/>
        <w:jc w:val="both"/>
        <w:rPr>
          <w:rFonts w:cs="Arial"/>
          <w:sz w:val="18"/>
          <w:szCs w:val="18"/>
        </w:rPr>
      </w:pPr>
    </w:p>
    <w:p w14:paraId="5A170B13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На основании изложенного, в соответст</w:t>
      </w:r>
      <w:r w:rsidRPr="00BD0ADE">
        <w:rPr>
          <w:rFonts w:ascii="Times New Roman" w:hAnsi="Times New Roman"/>
          <w:color w:val="auto"/>
          <w:sz w:val="24"/>
          <w:szCs w:val="24"/>
        </w:rPr>
        <w:t xml:space="preserve">вии с пунктом 1 части 2 статьи 90 </w:t>
      </w:r>
      <w:r w:rsidRPr="00BD0ADE">
        <w:rPr>
          <w:rFonts w:ascii="Times New Roman" w:hAnsi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14:paraId="4110B184" w14:textId="77777777" w:rsidR="00817DD1" w:rsidRPr="00846263" w:rsidRDefault="00817DD1" w:rsidP="00817DD1">
      <w:pPr>
        <w:pStyle w:val="ConsPlusNonformat"/>
        <w:jc w:val="both"/>
        <w:rPr>
          <w:rFonts w:ascii="Times New Roman" w:hAnsi="Times New Roman"/>
          <w:i/>
          <w:iCs/>
          <w:sz w:val="20"/>
          <w:szCs w:val="20"/>
        </w:rPr>
      </w:pPr>
      <w:r w:rsidRPr="00BD0ADE">
        <w:rPr>
          <w:rFonts w:ascii="Times New Roman" w:hAnsi="Times New Roman"/>
          <w:i/>
          <w:iCs/>
          <w:sz w:val="24"/>
          <w:szCs w:val="24"/>
        </w:rPr>
        <w:t xml:space="preserve">                          </w:t>
      </w:r>
      <w:r w:rsidRPr="00846263">
        <w:rPr>
          <w:rFonts w:ascii="Times New Roman" w:hAnsi="Times New Roman"/>
          <w:i/>
          <w:iCs/>
          <w:sz w:val="20"/>
          <w:szCs w:val="20"/>
        </w:rPr>
        <w:t>(указывается полное наименование Контрольного органа)</w:t>
      </w:r>
    </w:p>
    <w:p w14:paraId="3876F816" w14:textId="77777777" w:rsidR="00817DD1" w:rsidRPr="00846263" w:rsidRDefault="00817DD1" w:rsidP="00817DD1">
      <w:pPr>
        <w:pStyle w:val="ConsPlusNonformat"/>
        <w:jc w:val="both"/>
        <w:rPr>
          <w:rFonts w:ascii="Times New Roman" w:hAnsi="Times New Roman"/>
          <w:sz w:val="20"/>
          <w:szCs w:val="20"/>
        </w:rPr>
      </w:pPr>
    </w:p>
    <w:p w14:paraId="47182362" w14:textId="77777777" w:rsidR="00846263" w:rsidRDefault="00846263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041233B5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предписывает:</w:t>
      </w:r>
    </w:p>
    <w:p w14:paraId="495656B5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BD0ADE">
        <w:rPr>
          <w:rFonts w:ascii="Times New Roman" w:hAnsi="Times New Roman"/>
          <w:sz w:val="24"/>
          <w:szCs w:val="24"/>
        </w:rPr>
        <w:t>до</w:t>
      </w:r>
      <w:proofErr w:type="gramEnd"/>
    </w:p>
    <w:p w14:paraId="10494130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lastRenderedPageBreak/>
        <w:t>«______» ______________ 20_____ г. включительно.</w:t>
      </w:r>
    </w:p>
    <w:p w14:paraId="65568356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2. Уведомить _______________________________________________________________</w:t>
      </w:r>
    </w:p>
    <w:p w14:paraId="42F95D39" w14:textId="77777777" w:rsidR="00817DD1" w:rsidRPr="00846263" w:rsidRDefault="00817DD1" w:rsidP="00846263">
      <w:pPr>
        <w:pStyle w:val="ConsPlusNonformat"/>
        <w:jc w:val="center"/>
        <w:rPr>
          <w:rFonts w:ascii="Times New Roman" w:hAnsi="Times New Roman"/>
          <w:i/>
          <w:iCs/>
          <w:sz w:val="20"/>
          <w:szCs w:val="20"/>
        </w:rPr>
      </w:pPr>
      <w:r w:rsidRPr="00846263">
        <w:rPr>
          <w:rFonts w:ascii="Times New Roman" w:hAnsi="Times New Roman"/>
          <w:i/>
          <w:iCs/>
          <w:sz w:val="20"/>
          <w:szCs w:val="20"/>
        </w:rPr>
        <w:t>(указывается полное наименование контрольного органа)</w:t>
      </w:r>
    </w:p>
    <w:p w14:paraId="737A2B85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14:paraId="30E48906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до «__» _______________ 20_____ г. включительно.</w:t>
      </w:r>
    </w:p>
    <w:p w14:paraId="4A6980D3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4C7FE9BB" w14:textId="77777777" w:rsidR="00817DD1" w:rsidRPr="00BD0ADE" w:rsidRDefault="00817DD1" w:rsidP="00817DD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D0ADE">
        <w:rPr>
          <w:rFonts w:ascii="Times New Roman" w:hAnsi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14:paraId="623684EC" w14:textId="77777777" w:rsidR="00817DD1" w:rsidRPr="00BD0ADE" w:rsidRDefault="00817DD1" w:rsidP="00817DD1">
      <w:pPr>
        <w:pStyle w:val="ConsPlusNormal"/>
        <w:ind w:firstLine="540"/>
        <w:jc w:val="both"/>
        <w:rPr>
          <w:rFonts w:cs="Arial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10"/>
        <w:gridCol w:w="3010"/>
        <w:gridCol w:w="3011"/>
      </w:tblGrid>
      <w:tr w:rsidR="00817DD1" w:rsidRPr="00BD0ADE" w14:paraId="57440D3C" w14:textId="77777777" w:rsidTr="00E53432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63157" w14:textId="77777777" w:rsidR="00817DD1" w:rsidRPr="00B92EC9" w:rsidRDefault="00817DD1" w:rsidP="00E53432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FCE1D" w14:textId="77777777" w:rsidR="00817DD1" w:rsidRPr="00B92EC9" w:rsidRDefault="00817DD1" w:rsidP="00E53432">
            <w:pPr>
              <w:pStyle w:val="ConsPlusNormal"/>
              <w:ind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323E0" w14:textId="77777777" w:rsidR="00817DD1" w:rsidRPr="00B92EC9" w:rsidRDefault="00817DD1" w:rsidP="00E53432">
            <w:pPr>
              <w:pStyle w:val="ConsPlusNormal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92EC9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817DD1" w:rsidRPr="00846263" w14:paraId="092AC43E" w14:textId="77777777" w:rsidTr="00E53432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C8DDD" w14:textId="77777777" w:rsidR="00817DD1" w:rsidRPr="00846263" w:rsidRDefault="00817DD1" w:rsidP="00846263">
            <w:pPr>
              <w:pStyle w:val="ConsPlusNormal"/>
              <w:ind w:firstLine="0"/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B33AC" w14:textId="77777777" w:rsidR="00817DD1" w:rsidRPr="00846263" w:rsidRDefault="00817DD1" w:rsidP="00846263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</w:pPr>
            <w:r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A25E6" w14:textId="77777777" w:rsidR="00846263" w:rsidRDefault="00846263" w:rsidP="00846263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               </w:t>
            </w:r>
            <w:proofErr w:type="gramStart"/>
            <w:r w:rsidR="00817DD1"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(фамилия, имя, отчество (при наличии) </w:t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                          </w:t>
            </w:r>
            <w:proofErr w:type="gramEnd"/>
          </w:p>
          <w:p w14:paraId="132CCF49" w14:textId="77777777" w:rsidR="00846263" w:rsidRDefault="00846263" w:rsidP="00846263">
            <w:pPr>
              <w:pStyle w:val="ConsPlusNormal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                </w:t>
            </w:r>
            <w:r w:rsidR="00817DD1"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должностного лица, уполномоченного </w:t>
            </w:r>
            <w:proofErr w:type="gramStart"/>
            <w:r w:rsidR="00817DD1"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на</w:t>
            </w:r>
            <w:proofErr w:type="gramEnd"/>
            <w:r w:rsidR="00817DD1"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3918D832" w14:textId="77777777" w:rsidR="00817DD1" w:rsidRPr="00846263" w:rsidRDefault="00846263" w:rsidP="00846263">
            <w:pPr>
              <w:pStyle w:val="ConsPlusNormal"/>
              <w:ind w:firstLine="0"/>
              <w:jc w:val="center"/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 xml:space="preserve">                    </w:t>
            </w:r>
            <w:r w:rsidR="00817DD1" w:rsidRPr="0084626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проведение контрольных мероприятий)</w:t>
            </w:r>
          </w:p>
        </w:tc>
      </w:tr>
    </w:tbl>
    <w:p w14:paraId="48B73C57" w14:textId="77777777" w:rsidR="00817DD1" w:rsidRPr="00F71AD8" w:rsidRDefault="00817DD1" w:rsidP="00FD4A1E">
      <w:pPr>
        <w:pStyle w:val="ConsPlusNormal"/>
        <w:jc w:val="both"/>
        <w:rPr>
          <w:rFonts w:cs="Arial"/>
          <w:shd w:val="clear" w:color="auto" w:fill="F1C100"/>
        </w:rPr>
      </w:pPr>
    </w:p>
    <w:p w14:paraId="3892A9D3" w14:textId="77777777" w:rsidR="00FD4A1E" w:rsidRPr="00F71AD8" w:rsidRDefault="00FD4A1E" w:rsidP="00FD4A1E">
      <w:pPr>
        <w:pStyle w:val="ConsPlusNormal"/>
        <w:jc w:val="both"/>
        <w:rPr>
          <w:rFonts w:cs="Arial"/>
          <w:shd w:val="clear" w:color="auto" w:fill="F1C100"/>
        </w:rPr>
      </w:pPr>
    </w:p>
    <w:p w14:paraId="6D89E3C8" w14:textId="7067DB19" w:rsidR="003E5E5C" w:rsidRPr="00686127" w:rsidRDefault="00686127" w:rsidP="00A00D91">
      <w:pPr>
        <w:widowControl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обязанности</w:t>
      </w:r>
    </w:p>
    <w:p w14:paraId="5DF47195" w14:textId="310F02AA" w:rsidR="003E5E5C" w:rsidRPr="00686127" w:rsidRDefault="00686127" w:rsidP="003E5E5C">
      <w:pPr>
        <w:widowControl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Pr="00686127">
        <w:rPr>
          <w:rFonts w:ascii="Times New Roman" w:hAnsi="Times New Roman" w:cs="Times New Roman"/>
          <w:bCs/>
          <w:sz w:val="28"/>
          <w:szCs w:val="28"/>
        </w:rPr>
        <w:t>Гирейского городского</w:t>
      </w:r>
      <w:r w:rsidRPr="00686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E5C" w:rsidRPr="00686127">
        <w:rPr>
          <w:rFonts w:ascii="Times New Roman" w:hAnsi="Times New Roman"/>
          <w:color w:val="auto"/>
          <w:sz w:val="28"/>
          <w:szCs w:val="28"/>
        </w:rPr>
        <w:t>поселения</w:t>
      </w:r>
      <w:r w:rsidR="00A00D91" w:rsidRPr="0068612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5B639C6" w14:textId="77777777" w:rsidR="00A00D91" w:rsidRPr="00686127" w:rsidRDefault="00A00D91" w:rsidP="00A00D91">
      <w:pPr>
        <w:widowControl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686127">
        <w:rPr>
          <w:rFonts w:ascii="Times New Roman" w:hAnsi="Times New Roman"/>
          <w:color w:val="auto"/>
          <w:sz w:val="28"/>
          <w:szCs w:val="28"/>
        </w:rPr>
        <w:t>Гулькевичск</w:t>
      </w:r>
      <w:r w:rsidR="003E5E5C" w:rsidRPr="00686127">
        <w:rPr>
          <w:rFonts w:ascii="Times New Roman" w:hAnsi="Times New Roman"/>
          <w:color w:val="auto"/>
          <w:sz w:val="28"/>
          <w:szCs w:val="28"/>
        </w:rPr>
        <w:t>ого</w:t>
      </w:r>
      <w:r w:rsidRPr="00686127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3E5E5C" w:rsidRPr="00686127">
        <w:rPr>
          <w:rFonts w:ascii="Times New Roman" w:hAnsi="Times New Roman"/>
          <w:color w:val="auto"/>
          <w:sz w:val="28"/>
          <w:szCs w:val="28"/>
        </w:rPr>
        <w:t>а</w:t>
      </w:r>
    </w:p>
    <w:p w14:paraId="3AD30FD6" w14:textId="77777777" w:rsidR="00C20886" w:rsidRDefault="00C20886" w:rsidP="00BE10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35357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56711F33" w14:textId="77777777" w:rsidR="003E5E5C" w:rsidRDefault="003E5E5C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CC6C543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08A7E19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5C1447FE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11ABCFC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9D0C917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9BF6460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E7A9BBA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0B51B24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EDF158F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F4AF4EC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9A30A2D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ECA57B4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393A23B" w14:textId="77777777" w:rsidR="00A00D91" w:rsidRDefault="00A00D9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1C3856E" w14:textId="77777777" w:rsidR="00123BFA" w:rsidRDefault="00123BFA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4E29831" w14:textId="77777777" w:rsidR="00123BFA" w:rsidRDefault="00123BFA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3F5515E" w14:textId="77777777" w:rsidR="003E5E5C" w:rsidRDefault="003E5E5C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53F3426" w14:textId="77777777" w:rsidR="003E5E5C" w:rsidRDefault="003E5E5C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4C08E11" w14:textId="77777777" w:rsidR="003E5E5C" w:rsidRDefault="003E5E5C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A16EA2F" w14:textId="77777777" w:rsidR="00123BFA" w:rsidRDefault="00123BFA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C22D5E8" w14:textId="77777777" w:rsidR="00034C8A" w:rsidRDefault="00034C8A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7F74EE08" w14:textId="77777777" w:rsidR="00E37FA1" w:rsidRDefault="00E37FA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43DCB76C" w14:textId="77777777" w:rsidR="003E5E5C" w:rsidRDefault="003E5E5C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575704C" w14:textId="77777777" w:rsidR="003E5E5C" w:rsidRDefault="003E5E5C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561C0B8" w14:textId="77777777" w:rsidR="00E37FA1" w:rsidRDefault="00E37FA1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22B13A9" w14:textId="77777777" w:rsidR="00F77C75" w:rsidRPr="009615C9" w:rsidRDefault="00F77C75" w:rsidP="00F77C7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00D91">
        <w:rPr>
          <w:rFonts w:ascii="Times New Roman" w:hAnsi="Times New Roman" w:cs="Times New Roman"/>
          <w:sz w:val="28"/>
          <w:szCs w:val="28"/>
        </w:rPr>
        <w:t xml:space="preserve">№ </w:t>
      </w:r>
      <w:r w:rsidR="00037772">
        <w:rPr>
          <w:rFonts w:ascii="Times New Roman" w:hAnsi="Times New Roman" w:cs="Times New Roman"/>
          <w:sz w:val="28"/>
          <w:szCs w:val="28"/>
        </w:rPr>
        <w:t>2</w:t>
      </w:r>
    </w:p>
    <w:p w14:paraId="199DF272" w14:textId="3FF214C3" w:rsidR="00930C35" w:rsidRPr="00930C35" w:rsidRDefault="00930C35" w:rsidP="00930C35">
      <w:pPr>
        <w:widowControl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 w:rsidRPr="009615C9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</w:t>
      </w:r>
      <w:r w:rsidR="003E5E5C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proofErr w:type="gramEnd"/>
      <w:r w:rsidR="003E5E5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6127" w:rsidRPr="00686127">
        <w:rPr>
          <w:rFonts w:ascii="Times New Roman" w:hAnsi="Times New Roman" w:cs="Times New Roman"/>
          <w:bCs/>
          <w:sz w:val="28"/>
          <w:szCs w:val="28"/>
        </w:rPr>
        <w:t>Гирейского городского</w:t>
      </w:r>
      <w:r w:rsidR="00686127" w:rsidRPr="00686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C8A" w:rsidRPr="00686127">
        <w:rPr>
          <w:rFonts w:ascii="Times New Roman" w:hAnsi="Times New Roman" w:cs="Times New Roman"/>
          <w:sz w:val="28"/>
          <w:szCs w:val="28"/>
        </w:rPr>
        <w:t>поселения</w:t>
      </w:r>
      <w:r w:rsidR="00034C8A" w:rsidRPr="00930C35">
        <w:rPr>
          <w:rFonts w:ascii="Times New Roman" w:hAnsi="Times New Roman" w:cs="Times New Roman"/>
          <w:sz w:val="28"/>
          <w:szCs w:val="28"/>
        </w:rPr>
        <w:t xml:space="preserve"> </w:t>
      </w:r>
      <w:r w:rsidRPr="003E5E5C">
        <w:rPr>
          <w:rFonts w:ascii="Times New Roman" w:hAnsi="Times New Roman" w:cs="Times New Roman"/>
          <w:sz w:val="28"/>
          <w:szCs w:val="28"/>
        </w:rPr>
        <w:t>Гулькевичск</w:t>
      </w:r>
      <w:r w:rsidR="00A06A73" w:rsidRPr="003E5E5C">
        <w:rPr>
          <w:rFonts w:ascii="Times New Roman" w:hAnsi="Times New Roman" w:cs="Times New Roman"/>
          <w:sz w:val="28"/>
          <w:szCs w:val="28"/>
        </w:rPr>
        <w:t>ого</w:t>
      </w:r>
      <w:r w:rsidRPr="003E5E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6A73" w:rsidRPr="003E5E5C">
        <w:rPr>
          <w:rFonts w:ascii="Times New Roman" w:hAnsi="Times New Roman" w:cs="Times New Roman"/>
          <w:sz w:val="28"/>
          <w:szCs w:val="28"/>
        </w:rPr>
        <w:t>а</w:t>
      </w:r>
    </w:p>
    <w:p w14:paraId="5B6AADCB" w14:textId="77777777" w:rsidR="00F77C75" w:rsidRPr="007A10AC" w:rsidRDefault="00F77C75" w:rsidP="00F77C75">
      <w:pPr>
        <w:pStyle w:val="ConsPlusNormal"/>
        <w:ind w:firstLine="0"/>
        <w:jc w:val="center"/>
        <w:rPr>
          <w:rFonts w:cs="Arial"/>
          <w:color w:val="000000"/>
          <w:sz w:val="28"/>
          <w:szCs w:val="28"/>
        </w:rPr>
      </w:pPr>
    </w:p>
    <w:p w14:paraId="269A2F4C" w14:textId="77777777" w:rsidR="00F77C75" w:rsidRDefault="00F77C75" w:rsidP="00F77C75">
      <w:pPr>
        <w:pStyle w:val="ConsPlusNormal"/>
        <w:ind w:firstLine="0"/>
        <w:jc w:val="center"/>
        <w:rPr>
          <w:rFonts w:cs="Arial"/>
          <w:color w:val="000000"/>
          <w:sz w:val="28"/>
          <w:szCs w:val="28"/>
        </w:rPr>
      </w:pPr>
    </w:p>
    <w:p w14:paraId="04153554" w14:textId="630A4116" w:rsidR="00F77C75" w:rsidRPr="00034C8A" w:rsidRDefault="00F77C75" w:rsidP="00F77C75">
      <w:pPr>
        <w:pStyle w:val="ConsPlusNormal"/>
        <w:ind w:firstLine="0"/>
        <w:jc w:val="center"/>
        <w:rPr>
          <w:rFonts w:cs="Arial"/>
          <w:b/>
          <w:color w:val="000000"/>
          <w:sz w:val="28"/>
          <w:szCs w:val="28"/>
          <w:vertAlign w:val="superscript"/>
        </w:rPr>
      </w:pPr>
      <w:r w:rsidRPr="00BD0ADE">
        <w:rPr>
          <w:b/>
          <w:bCs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</w:t>
      </w:r>
      <w:r w:rsidR="003E5E5C">
        <w:rPr>
          <w:b/>
          <w:bCs/>
          <w:color w:val="000000"/>
          <w:sz w:val="28"/>
          <w:szCs w:val="28"/>
        </w:rPr>
        <w:t xml:space="preserve"> </w:t>
      </w:r>
      <w:r w:rsidR="003E5E5C" w:rsidRPr="003E5E5C">
        <w:rPr>
          <w:b/>
          <w:sz w:val="28"/>
          <w:szCs w:val="28"/>
        </w:rPr>
        <w:t>в сфере благоустройства на территории</w:t>
      </w:r>
      <w:r w:rsidR="003E5E5C">
        <w:rPr>
          <w:b/>
          <w:sz w:val="28"/>
          <w:szCs w:val="28"/>
        </w:rPr>
        <w:t xml:space="preserve"> </w:t>
      </w:r>
      <w:r w:rsidR="00686127" w:rsidRPr="00686127">
        <w:rPr>
          <w:b/>
          <w:sz w:val="28"/>
          <w:szCs w:val="28"/>
        </w:rPr>
        <w:t xml:space="preserve">Гирейского городского </w:t>
      </w:r>
      <w:r w:rsidR="00034C8A" w:rsidRPr="00686127">
        <w:rPr>
          <w:b/>
          <w:sz w:val="28"/>
          <w:szCs w:val="28"/>
        </w:rPr>
        <w:t>поселения</w:t>
      </w:r>
      <w:r w:rsidR="00034C8A" w:rsidRPr="00034C8A">
        <w:rPr>
          <w:b/>
          <w:sz w:val="28"/>
          <w:szCs w:val="28"/>
        </w:rPr>
        <w:t xml:space="preserve"> </w:t>
      </w:r>
      <w:r w:rsidRPr="003E5E5C">
        <w:rPr>
          <w:b/>
          <w:bCs/>
          <w:sz w:val="28"/>
          <w:szCs w:val="28"/>
        </w:rPr>
        <w:t>Гулькевичск</w:t>
      </w:r>
      <w:r w:rsidR="00A06A73" w:rsidRPr="003E5E5C">
        <w:rPr>
          <w:b/>
          <w:bCs/>
          <w:sz w:val="28"/>
          <w:szCs w:val="28"/>
        </w:rPr>
        <w:t>ого</w:t>
      </w:r>
      <w:r w:rsidRPr="003E5E5C">
        <w:rPr>
          <w:b/>
          <w:bCs/>
          <w:sz w:val="28"/>
          <w:szCs w:val="28"/>
        </w:rPr>
        <w:t xml:space="preserve"> район</w:t>
      </w:r>
      <w:r w:rsidR="00A06A73" w:rsidRPr="003E5E5C">
        <w:rPr>
          <w:b/>
          <w:bCs/>
          <w:sz w:val="28"/>
          <w:szCs w:val="28"/>
        </w:rPr>
        <w:t>а</w:t>
      </w:r>
    </w:p>
    <w:p w14:paraId="3CAB8C44" w14:textId="77777777" w:rsidR="00F77C75" w:rsidRPr="007A10AC" w:rsidRDefault="00F77C75" w:rsidP="00F77C75">
      <w:pPr>
        <w:pStyle w:val="ConsPlusNormal"/>
        <w:ind w:firstLine="540"/>
        <w:jc w:val="both"/>
        <w:rPr>
          <w:rFonts w:cs="Arial"/>
          <w:color w:val="000000"/>
          <w:sz w:val="28"/>
          <w:szCs w:val="28"/>
        </w:rPr>
      </w:pPr>
    </w:p>
    <w:p w14:paraId="1C30E1C0" w14:textId="77777777" w:rsidR="00F77C75" w:rsidRPr="00DD1D88" w:rsidRDefault="00F77C75" w:rsidP="00A00D91">
      <w:pPr>
        <w:pStyle w:val="ConsPlusNormal"/>
        <w:numPr>
          <w:ilvl w:val="0"/>
          <w:numId w:val="2"/>
        </w:numPr>
        <w:jc w:val="both"/>
        <w:rPr>
          <w:rFonts w:cs="Arial"/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Ключевые показатели и их целевые значения:</w:t>
      </w:r>
    </w:p>
    <w:p w14:paraId="1A513C73" w14:textId="77777777" w:rsidR="00F77C75" w:rsidRPr="00DD1D88" w:rsidRDefault="00F77C75" w:rsidP="00F77C7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</w:t>
      </w:r>
      <w:r w:rsidR="00D35D08">
        <w:rPr>
          <w:color w:val="000000"/>
          <w:sz w:val="28"/>
          <w:szCs w:val="28"/>
        </w:rPr>
        <w:t xml:space="preserve">ушений обязательных требований – </w:t>
      </w:r>
      <w:r w:rsidRPr="00DD1D88">
        <w:rPr>
          <w:color w:val="000000"/>
          <w:sz w:val="28"/>
          <w:szCs w:val="28"/>
        </w:rPr>
        <w:t>70%.</w:t>
      </w:r>
    </w:p>
    <w:p w14:paraId="3988B602" w14:textId="77777777" w:rsidR="00F77C75" w:rsidRPr="00DD1D88" w:rsidRDefault="00F77C75" w:rsidP="00F77C7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обоснованных жалоб на действия (бездействие) контрольного органа и (или) его должностного лица при проведении контрольных </w:t>
      </w:r>
      <w:r w:rsidR="005E7504">
        <w:rPr>
          <w:color w:val="000000"/>
          <w:sz w:val="28"/>
          <w:szCs w:val="28"/>
        </w:rPr>
        <w:t xml:space="preserve">                                  </w:t>
      </w:r>
      <w:r w:rsidRPr="00DD1D88">
        <w:rPr>
          <w:color w:val="000000"/>
          <w:sz w:val="28"/>
          <w:szCs w:val="28"/>
        </w:rPr>
        <w:t xml:space="preserve">мероприятий </w:t>
      </w:r>
      <w:r w:rsidR="00D35D08">
        <w:rPr>
          <w:color w:val="000000"/>
          <w:sz w:val="28"/>
          <w:szCs w:val="28"/>
        </w:rPr>
        <w:t>–</w:t>
      </w:r>
      <w:r w:rsidRPr="00DD1D88">
        <w:rPr>
          <w:color w:val="000000"/>
          <w:sz w:val="28"/>
          <w:szCs w:val="28"/>
        </w:rPr>
        <w:t xml:space="preserve"> 0%.</w:t>
      </w:r>
    </w:p>
    <w:p w14:paraId="4CBB4756" w14:textId="77777777" w:rsidR="00F77C75" w:rsidRPr="00DD1D88" w:rsidRDefault="00F77C75" w:rsidP="00F77C7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отмененных результатов контрольных мероприятий </w:t>
      </w:r>
      <w:r w:rsidR="00D35D08">
        <w:rPr>
          <w:color w:val="000000"/>
          <w:sz w:val="28"/>
          <w:szCs w:val="28"/>
        </w:rPr>
        <w:t>–</w:t>
      </w:r>
      <w:r w:rsidRPr="00DD1D88">
        <w:rPr>
          <w:color w:val="000000"/>
          <w:sz w:val="28"/>
          <w:szCs w:val="28"/>
        </w:rPr>
        <w:t xml:space="preserve"> 0%.</w:t>
      </w:r>
    </w:p>
    <w:p w14:paraId="47AC9B90" w14:textId="77777777" w:rsidR="00F77C75" w:rsidRPr="00DD1D88" w:rsidRDefault="00F77C75" w:rsidP="00F77C7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="00D35D08">
        <w:rPr>
          <w:color w:val="000000"/>
          <w:sz w:val="28"/>
          <w:szCs w:val="28"/>
        </w:rPr>
        <w:t xml:space="preserve">– </w:t>
      </w:r>
      <w:r w:rsidRPr="00DD1D88">
        <w:rPr>
          <w:color w:val="000000"/>
          <w:sz w:val="28"/>
          <w:szCs w:val="28"/>
        </w:rPr>
        <w:t>5%.</w:t>
      </w:r>
    </w:p>
    <w:p w14:paraId="43D8BDAD" w14:textId="77777777" w:rsidR="00F77C75" w:rsidRPr="00DD1D88" w:rsidRDefault="00F77C75" w:rsidP="00F77C7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D35D08">
        <w:rPr>
          <w:color w:val="000000"/>
          <w:sz w:val="28"/>
          <w:szCs w:val="28"/>
        </w:rPr>
        <w:t xml:space="preserve">– </w:t>
      </w:r>
      <w:r w:rsidRPr="00DD1D88">
        <w:rPr>
          <w:color w:val="000000"/>
          <w:sz w:val="28"/>
          <w:szCs w:val="28"/>
        </w:rPr>
        <w:t>95%.</w:t>
      </w:r>
    </w:p>
    <w:p w14:paraId="6CF171EF" w14:textId="77777777" w:rsidR="00F77C75" w:rsidRPr="00DD1D88" w:rsidRDefault="00F77C75" w:rsidP="00F77C75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 xml:space="preserve">Доля отмененных </w:t>
      </w:r>
      <w:proofErr w:type="gramStart"/>
      <w:r w:rsidRPr="00DD1D88">
        <w:rPr>
          <w:color w:val="000000"/>
          <w:sz w:val="28"/>
          <w:szCs w:val="28"/>
        </w:rPr>
        <w:t>в судебном порядке постановлений по делам об административных правонарушениях от общего количества</w:t>
      </w:r>
      <w:proofErr w:type="gramEnd"/>
      <w:r w:rsidRPr="00DD1D88">
        <w:rPr>
          <w:color w:val="000000"/>
          <w:sz w:val="28"/>
          <w:szCs w:val="28"/>
        </w:rPr>
        <w:t xml:space="preserve">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="00D35D08">
        <w:rPr>
          <w:color w:val="000000"/>
          <w:sz w:val="28"/>
          <w:szCs w:val="28"/>
        </w:rPr>
        <w:t>–</w:t>
      </w:r>
      <w:r w:rsidRPr="00DD1D88">
        <w:rPr>
          <w:color w:val="000000"/>
          <w:sz w:val="28"/>
          <w:szCs w:val="28"/>
        </w:rPr>
        <w:t xml:space="preserve"> 0%.</w:t>
      </w:r>
    </w:p>
    <w:p w14:paraId="05ACC0BC" w14:textId="77777777" w:rsidR="00F77C75" w:rsidRPr="00DD1D88" w:rsidRDefault="00F77C75" w:rsidP="00F77C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14:paraId="4F6A96C8" w14:textId="2EF5F8FA" w:rsidR="00F77C75" w:rsidRPr="00DD1D88" w:rsidRDefault="00F77C75" w:rsidP="00F77C75">
      <w:pPr>
        <w:pStyle w:val="ConsPlusNormal"/>
        <w:ind w:firstLine="567"/>
        <w:jc w:val="both"/>
        <w:rPr>
          <w:sz w:val="28"/>
          <w:szCs w:val="28"/>
        </w:rPr>
      </w:pPr>
      <w:r w:rsidRPr="00DD1D88">
        <w:rPr>
          <w:sz w:val="28"/>
          <w:szCs w:val="28"/>
        </w:rPr>
        <w:t xml:space="preserve">При осуществлении муниципального контроля </w:t>
      </w:r>
      <w:r w:rsidR="003E5E5C" w:rsidRPr="003E5E5C">
        <w:rPr>
          <w:sz w:val="28"/>
          <w:szCs w:val="28"/>
        </w:rPr>
        <w:t xml:space="preserve">в сфере благоустройства на территории </w:t>
      </w:r>
      <w:r w:rsidR="00686127" w:rsidRPr="00686127">
        <w:rPr>
          <w:bCs/>
          <w:sz w:val="28"/>
          <w:szCs w:val="28"/>
        </w:rPr>
        <w:t>Гирейского городского</w:t>
      </w:r>
      <w:r w:rsidR="00686127" w:rsidRPr="00686127">
        <w:rPr>
          <w:b/>
          <w:sz w:val="28"/>
          <w:szCs w:val="28"/>
        </w:rPr>
        <w:t xml:space="preserve"> </w:t>
      </w:r>
      <w:r w:rsidR="003E5E5C" w:rsidRPr="00686127">
        <w:rPr>
          <w:sz w:val="28"/>
          <w:szCs w:val="28"/>
        </w:rPr>
        <w:t>поселения</w:t>
      </w:r>
      <w:r w:rsidR="003E5E5C" w:rsidRPr="003E5E5C">
        <w:rPr>
          <w:sz w:val="28"/>
          <w:szCs w:val="28"/>
        </w:rPr>
        <w:t xml:space="preserve"> </w:t>
      </w:r>
      <w:r w:rsidR="003E5E5C" w:rsidRPr="003E5E5C">
        <w:rPr>
          <w:bCs/>
          <w:sz w:val="28"/>
          <w:szCs w:val="28"/>
        </w:rPr>
        <w:t>Гулькевичского района</w:t>
      </w:r>
      <w:r w:rsidR="003E5E5C" w:rsidRPr="00DD1D88">
        <w:rPr>
          <w:sz w:val="28"/>
          <w:szCs w:val="28"/>
        </w:rPr>
        <w:t xml:space="preserve"> </w:t>
      </w:r>
      <w:r w:rsidRPr="00DD1D88">
        <w:rPr>
          <w:sz w:val="28"/>
          <w:szCs w:val="28"/>
        </w:rPr>
        <w:t>устанавливаются следующие индикативные показатели:</w:t>
      </w:r>
    </w:p>
    <w:p w14:paraId="4727501F" w14:textId="77777777" w:rsidR="00F77C75" w:rsidRPr="00DD1D88" w:rsidRDefault="00F77C75" w:rsidP="00F77C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14:paraId="4A398A74" w14:textId="77777777" w:rsidR="00F77C75" w:rsidRPr="00DD1D88" w:rsidRDefault="00F77C75" w:rsidP="00F77C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1C817223" w14:textId="77777777" w:rsidR="00F77C75" w:rsidRPr="00DD1D88" w:rsidRDefault="00F77C75" w:rsidP="00F77C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2D047511" w14:textId="77777777" w:rsidR="00F77C75" w:rsidRPr="00DD1D88" w:rsidRDefault="00F77C75" w:rsidP="00F77C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D8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14:paraId="1F0BEA8A" w14:textId="77777777" w:rsidR="00C20886" w:rsidRDefault="00C20886" w:rsidP="00BE10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31700C" w14:textId="77777777" w:rsidR="00C20886" w:rsidRDefault="00C20886" w:rsidP="00BE10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A453E1" w14:textId="52AEEE16" w:rsidR="00037772" w:rsidRPr="00686127" w:rsidRDefault="000B46C6" w:rsidP="00037772">
      <w:pPr>
        <w:widowControl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Заместитель главы</w:t>
      </w:r>
      <w:r w:rsidR="00A00D91" w:rsidRPr="0068612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1329835" w14:textId="31B4BF4C" w:rsidR="00037772" w:rsidRPr="00686127" w:rsidRDefault="00686127" w:rsidP="00037772">
      <w:pPr>
        <w:widowControl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686127">
        <w:rPr>
          <w:rFonts w:ascii="Times New Roman" w:hAnsi="Times New Roman" w:cs="Times New Roman"/>
          <w:bCs/>
          <w:sz w:val="28"/>
          <w:szCs w:val="28"/>
        </w:rPr>
        <w:t>Гирейского городского</w:t>
      </w:r>
      <w:r w:rsidRPr="006861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772" w:rsidRPr="00686127">
        <w:rPr>
          <w:rFonts w:ascii="Times New Roman" w:hAnsi="Times New Roman"/>
          <w:color w:val="auto"/>
          <w:sz w:val="28"/>
          <w:szCs w:val="28"/>
        </w:rPr>
        <w:t>поселения</w:t>
      </w:r>
    </w:p>
    <w:p w14:paraId="3D060F4F" w14:textId="3E193ED5" w:rsidR="00A00D91" w:rsidRPr="00686127" w:rsidRDefault="00A00D91" w:rsidP="00A00D91">
      <w:pPr>
        <w:widowControl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686127">
        <w:rPr>
          <w:rFonts w:ascii="Times New Roman" w:hAnsi="Times New Roman"/>
          <w:color w:val="auto"/>
          <w:sz w:val="28"/>
          <w:szCs w:val="28"/>
        </w:rPr>
        <w:t>Гулькевичск</w:t>
      </w:r>
      <w:r w:rsidR="00037772" w:rsidRPr="00686127">
        <w:rPr>
          <w:rFonts w:ascii="Times New Roman" w:hAnsi="Times New Roman"/>
          <w:color w:val="auto"/>
          <w:sz w:val="28"/>
          <w:szCs w:val="28"/>
        </w:rPr>
        <w:t>ого</w:t>
      </w:r>
      <w:r w:rsidRPr="00686127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037772" w:rsidRPr="00686127">
        <w:rPr>
          <w:rFonts w:ascii="Times New Roman" w:hAnsi="Times New Roman"/>
          <w:color w:val="auto"/>
          <w:sz w:val="28"/>
          <w:szCs w:val="28"/>
        </w:rPr>
        <w:t>а</w:t>
      </w:r>
      <w:r w:rsidR="00686127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</w:t>
      </w:r>
      <w:r w:rsidR="000B46C6">
        <w:rPr>
          <w:rFonts w:ascii="Times New Roman" w:hAnsi="Times New Roman"/>
          <w:color w:val="auto"/>
          <w:sz w:val="28"/>
          <w:szCs w:val="28"/>
        </w:rPr>
        <w:t xml:space="preserve">   </w:t>
      </w:r>
      <w:proofErr w:type="spellStart"/>
      <w:r w:rsidR="000B46C6">
        <w:rPr>
          <w:rFonts w:ascii="Times New Roman" w:hAnsi="Times New Roman"/>
          <w:color w:val="auto"/>
          <w:sz w:val="28"/>
          <w:szCs w:val="28"/>
        </w:rPr>
        <w:t>А.В.Грицак</w:t>
      </w:r>
      <w:proofErr w:type="spellEnd"/>
    </w:p>
    <w:p w14:paraId="2C860C76" w14:textId="77777777" w:rsidR="000E69A7" w:rsidRPr="00DE1F1D" w:rsidRDefault="000E69A7" w:rsidP="000E69A7">
      <w:pPr>
        <w:jc w:val="both"/>
        <w:rPr>
          <w:rFonts w:ascii="Times New Roman" w:hAnsi="Times New Roman" w:cs="Times New Roman"/>
        </w:rPr>
      </w:pPr>
    </w:p>
    <w:sectPr w:rsidR="000E69A7" w:rsidRPr="00DE1F1D" w:rsidSect="00672726">
      <w:headerReference w:type="default" r:id="rId35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DCC08" w14:textId="77777777" w:rsidR="007C2EA9" w:rsidRDefault="007C2EA9" w:rsidP="000C5C35">
      <w:r>
        <w:separator/>
      </w:r>
    </w:p>
  </w:endnote>
  <w:endnote w:type="continuationSeparator" w:id="0">
    <w:p w14:paraId="20AFB1BF" w14:textId="77777777" w:rsidR="007C2EA9" w:rsidRDefault="007C2EA9" w:rsidP="000C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99B2D" w14:textId="77777777" w:rsidR="007C2EA9" w:rsidRDefault="007C2EA9" w:rsidP="000C5C35">
      <w:r>
        <w:separator/>
      </w:r>
    </w:p>
  </w:footnote>
  <w:footnote w:type="continuationSeparator" w:id="0">
    <w:p w14:paraId="0F476772" w14:textId="77777777" w:rsidR="007C2EA9" w:rsidRDefault="007C2EA9" w:rsidP="000C5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3720"/>
      <w:docPartObj>
        <w:docPartGallery w:val="Page Numbers (Top of Page)"/>
        <w:docPartUnique/>
      </w:docPartObj>
    </w:sdtPr>
    <w:sdtEndPr/>
    <w:sdtContent>
      <w:p w14:paraId="54B39CB5" w14:textId="77777777" w:rsidR="006473EA" w:rsidRDefault="00186A4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43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098FA66C" w14:textId="77777777" w:rsidR="006473EA" w:rsidRDefault="006473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9C3"/>
    <w:multiLevelType w:val="hybridMultilevel"/>
    <w:tmpl w:val="C1E4D056"/>
    <w:lvl w:ilvl="0" w:tplc="D0169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02452"/>
    <w:multiLevelType w:val="hybridMultilevel"/>
    <w:tmpl w:val="D160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406BE"/>
    <w:multiLevelType w:val="hybridMultilevel"/>
    <w:tmpl w:val="8C3A29FA"/>
    <w:lvl w:ilvl="0" w:tplc="FB80EE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2B"/>
    <w:rsid w:val="00034C8A"/>
    <w:rsid w:val="00037772"/>
    <w:rsid w:val="000573C5"/>
    <w:rsid w:val="00094C83"/>
    <w:rsid w:val="00096DDD"/>
    <w:rsid w:val="000A76C6"/>
    <w:rsid w:val="000B46C6"/>
    <w:rsid w:val="000B62A1"/>
    <w:rsid w:val="000B7CD6"/>
    <w:rsid w:val="000C5C35"/>
    <w:rsid w:val="000E69A7"/>
    <w:rsid w:val="00122FB1"/>
    <w:rsid w:val="00123BFA"/>
    <w:rsid w:val="00136A4A"/>
    <w:rsid w:val="00186A48"/>
    <w:rsid w:val="0019265B"/>
    <w:rsid w:val="001D543E"/>
    <w:rsid w:val="001E7125"/>
    <w:rsid w:val="002063CF"/>
    <w:rsid w:val="0020718A"/>
    <w:rsid w:val="00235510"/>
    <w:rsid w:val="00245B58"/>
    <w:rsid w:val="00265660"/>
    <w:rsid w:val="0027109B"/>
    <w:rsid w:val="00273746"/>
    <w:rsid w:val="002C4BE9"/>
    <w:rsid w:val="002E6475"/>
    <w:rsid w:val="002F34D1"/>
    <w:rsid w:val="0032466D"/>
    <w:rsid w:val="0037626A"/>
    <w:rsid w:val="00386C9C"/>
    <w:rsid w:val="003E4365"/>
    <w:rsid w:val="003E5E5C"/>
    <w:rsid w:val="003F1C1B"/>
    <w:rsid w:val="00413DDE"/>
    <w:rsid w:val="00436F45"/>
    <w:rsid w:val="004407D1"/>
    <w:rsid w:val="00456744"/>
    <w:rsid w:val="00457E7E"/>
    <w:rsid w:val="00460586"/>
    <w:rsid w:val="004B5716"/>
    <w:rsid w:val="004C0989"/>
    <w:rsid w:val="004C25D1"/>
    <w:rsid w:val="004C5D91"/>
    <w:rsid w:val="004F423C"/>
    <w:rsid w:val="00524634"/>
    <w:rsid w:val="00534DEA"/>
    <w:rsid w:val="0053509A"/>
    <w:rsid w:val="00536487"/>
    <w:rsid w:val="00536927"/>
    <w:rsid w:val="00552F13"/>
    <w:rsid w:val="00554B21"/>
    <w:rsid w:val="00562385"/>
    <w:rsid w:val="00574917"/>
    <w:rsid w:val="00595DEB"/>
    <w:rsid w:val="005B4FAC"/>
    <w:rsid w:val="005E7504"/>
    <w:rsid w:val="006046F7"/>
    <w:rsid w:val="00624E01"/>
    <w:rsid w:val="006473EA"/>
    <w:rsid w:val="00672726"/>
    <w:rsid w:val="00673640"/>
    <w:rsid w:val="00686127"/>
    <w:rsid w:val="006D2598"/>
    <w:rsid w:val="006F5313"/>
    <w:rsid w:val="006F651B"/>
    <w:rsid w:val="00705457"/>
    <w:rsid w:val="0070589D"/>
    <w:rsid w:val="0074649A"/>
    <w:rsid w:val="007B5AA1"/>
    <w:rsid w:val="007C2EA9"/>
    <w:rsid w:val="008012CA"/>
    <w:rsid w:val="00803B6C"/>
    <w:rsid w:val="00817DD1"/>
    <w:rsid w:val="00846263"/>
    <w:rsid w:val="00886CB9"/>
    <w:rsid w:val="0089001C"/>
    <w:rsid w:val="00912A84"/>
    <w:rsid w:val="009217FC"/>
    <w:rsid w:val="00925AC1"/>
    <w:rsid w:val="00930C35"/>
    <w:rsid w:val="00931872"/>
    <w:rsid w:val="0095484A"/>
    <w:rsid w:val="009A2D82"/>
    <w:rsid w:val="009D7498"/>
    <w:rsid w:val="009E7728"/>
    <w:rsid w:val="009F3257"/>
    <w:rsid w:val="00A00D91"/>
    <w:rsid w:val="00A04405"/>
    <w:rsid w:val="00A06A73"/>
    <w:rsid w:val="00A145DD"/>
    <w:rsid w:val="00A31F6F"/>
    <w:rsid w:val="00A36945"/>
    <w:rsid w:val="00A378AF"/>
    <w:rsid w:val="00A442D6"/>
    <w:rsid w:val="00A46A12"/>
    <w:rsid w:val="00A71C67"/>
    <w:rsid w:val="00AA2185"/>
    <w:rsid w:val="00AD5A28"/>
    <w:rsid w:val="00AF5D31"/>
    <w:rsid w:val="00B40E97"/>
    <w:rsid w:val="00B5497F"/>
    <w:rsid w:val="00B85067"/>
    <w:rsid w:val="00B854DA"/>
    <w:rsid w:val="00B93613"/>
    <w:rsid w:val="00BA3900"/>
    <w:rsid w:val="00BA4D3E"/>
    <w:rsid w:val="00BC72BF"/>
    <w:rsid w:val="00BE0C4A"/>
    <w:rsid w:val="00BE109E"/>
    <w:rsid w:val="00BE4FB8"/>
    <w:rsid w:val="00C13204"/>
    <w:rsid w:val="00C20886"/>
    <w:rsid w:val="00C410E2"/>
    <w:rsid w:val="00C54BC5"/>
    <w:rsid w:val="00C7360B"/>
    <w:rsid w:val="00CD070E"/>
    <w:rsid w:val="00CD65F4"/>
    <w:rsid w:val="00D357CD"/>
    <w:rsid w:val="00D35D08"/>
    <w:rsid w:val="00D45632"/>
    <w:rsid w:val="00D519FB"/>
    <w:rsid w:val="00D85C60"/>
    <w:rsid w:val="00DB23C5"/>
    <w:rsid w:val="00DE1F1D"/>
    <w:rsid w:val="00DF567A"/>
    <w:rsid w:val="00E0072F"/>
    <w:rsid w:val="00E132B5"/>
    <w:rsid w:val="00E21F4A"/>
    <w:rsid w:val="00E26875"/>
    <w:rsid w:val="00E37FA1"/>
    <w:rsid w:val="00E53432"/>
    <w:rsid w:val="00E60F74"/>
    <w:rsid w:val="00E71EC8"/>
    <w:rsid w:val="00E83674"/>
    <w:rsid w:val="00EA2847"/>
    <w:rsid w:val="00EA3264"/>
    <w:rsid w:val="00EB30A5"/>
    <w:rsid w:val="00ED65EE"/>
    <w:rsid w:val="00EF64B7"/>
    <w:rsid w:val="00F00DE3"/>
    <w:rsid w:val="00F3586B"/>
    <w:rsid w:val="00F364C5"/>
    <w:rsid w:val="00F67F86"/>
    <w:rsid w:val="00F72E2B"/>
    <w:rsid w:val="00F76BF5"/>
    <w:rsid w:val="00F77C75"/>
    <w:rsid w:val="00F92660"/>
    <w:rsid w:val="00FA42C7"/>
    <w:rsid w:val="00FA7ED6"/>
    <w:rsid w:val="00FC143C"/>
    <w:rsid w:val="00FC41CE"/>
    <w:rsid w:val="00F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E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35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F1D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0C5C35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0C5C35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0C5C35"/>
    <w:pPr>
      <w:ind w:left="720"/>
    </w:pPr>
    <w:rPr>
      <w:rFonts w:eastAsia="Calibri" w:cs="Times New Roman"/>
      <w:color w:val="auto"/>
    </w:rPr>
  </w:style>
  <w:style w:type="character" w:customStyle="1" w:styleId="a4">
    <w:name w:val="Абзац списка Знак"/>
    <w:link w:val="a3"/>
    <w:uiPriority w:val="34"/>
    <w:locked/>
    <w:rsid w:val="000C5C35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0C5C35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0C5C35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0C5C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C5C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0C5C35"/>
    <w:pPr>
      <w:widowControl/>
      <w:spacing w:after="200" w:line="276" w:lineRule="auto"/>
    </w:pPr>
    <w:rPr>
      <w:rFonts w:ascii="Calibri" w:hAnsi="Calibri" w:cs="Calibri"/>
      <w:color w:val="auto"/>
      <w:vertAlign w:val="superscript"/>
    </w:rPr>
  </w:style>
  <w:style w:type="character" w:styleId="a5">
    <w:name w:val="footnote reference"/>
    <w:basedOn w:val="a0"/>
    <w:link w:val="11"/>
    <w:uiPriority w:val="99"/>
    <w:rsid w:val="000C5C35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uiPriority w:val="99"/>
    <w:semiHidden/>
    <w:rsid w:val="000C5C35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0C5C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E1F1D"/>
    <w:rPr>
      <w:rFonts w:ascii="XO Thames" w:eastAsia="Times New Roman" w:hAnsi="XO Thames" w:cs="XO Thames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64C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20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886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0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0886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No Spacing"/>
    <w:uiPriority w:val="1"/>
    <w:qFormat/>
    <w:rsid w:val="00FD4A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uiPriority w:val="99"/>
    <w:rsid w:val="00817DD1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817DD1"/>
    <w:rPr>
      <w:rFonts w:ascii="Courier New" w:eastAsia="Calibri" w:hAnsi="Courier New" w:cs="Times New Roman"/>
      <w:color w:val="000000"/>
      <w:lang w:eastAsia="ru-RU"/>
    </w:rPr>
  </w:style>
  <w:style w:type="table" w:styleId="ad">
    <w:name w:val="Table Grid"/>
    <w:basedOn w:val="a1"/>
    <w:uiPriority w:val="39"/>
    <w:rsid w:val="0018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35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F1D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0C5C35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0C5C35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0C5C35"/>
    <w:pPr>
      <w:ind w:left="720"/>
    </w:pPr>
    <w:rPr>
      <w:rFonts w:eastAsia="Calibri" w:cs="Times New Roman"/>
      <w:color w:val="auto"/>
    </w:rPr>
  </w:style>
  <w:style w:type="character" w:customStyle="1" w:styleId="a4">
    <w:name w:val="Абзац списка Знак"/>
    <w:link w:val="a3"/>
    <w:uiPriority w:val="34"/>
    <w:locked/>
    <w:rsid w:val="000C5C35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0C5C35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0C5C35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0C5C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C5C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сноски1"/>
    <w:basedOn w:val="a"/>
    <w:link w:val="a5"/>
    <w:uiPriority w:val="99"/>
    <w:rsid w:val="000C5C35"/>
    <w:pPr>
      <w:widowControl/>
      <w:spacing w:after="200" w:line="276" w:lineRule="auto"/>
    </w:pPr>
    <w:rPr>
      <w:rFonts w:ascii="Calibri" w:hAnsi="Calibri" w:cs="Calibri"/>
      <w:color w:val="auto"/>
      <w:vertAlign w:val="superscript"/>
    </w:rPr>
  </w:style>
  <w:style w:type="character" w:styleId="a5">
    <w:name w:val="footnote reference"/>
    <w:basedOn w:val="a0"/>
    <w:link w:val="11"/>
    <w:uiPriority w:val="99"/>
    <w:rsid w:val="000C5C35"/>
    <w:rPr>
      <w:rFonts w:ascii="Calibri" w:eastAsia="Times New Roman" w:hAnsi="Calibri" w:cs="Calibri"/>
      <w:sz w:val="20"/>
      <w:szCs w:val="20"/>
      <w:vertAlign w:val="superscript"/>
      <w:lang w:eastAsia="ru-RU"/>
    </w:rPr>
  </w:style>
  <w:style w:type="paragraph" w:styleId="a6">
    <w:name w:val="footnote text"/>
    <w:basedOn w:val="a"/>
    <w:link w:val="a7"/>
    <w:uiPriority w:val="99"/>
    <w:semiHidden/>
    <w:rsid w:val="000C5C35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0C5C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E1F1D"/>
    <w:rPr>
      <w:rFonts w:ascii="XO Thames" w:eastAsia="Times New Roman" w:hAnsi="XO Thames" w:cs="XO Thames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64C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20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886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20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0886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c">
    <w:name w:val="No Spacing"/>
    <w:uiPriority w:val="1"/>
    <w:qFormat/>
    <w:rsid w:val="00FD4A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uiPriority w:val="99"/>
    <w:rsid w:val="00817DD1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817DD1"/>
    <w:rPr>
      <w:rFonts w:ascii="Courier New" w:eastAsia="Calibri" w:hAnsi="Courier New" w:cs="Times New Roman"/>
      <w:color w:val="000000"/>
      <w:lang w:eastAsia="ru-RU"/>
    </w:rPr>
  </w:style>
  <w:style w:type="table" w:styleId="ad">
    <w:name w:val="Table Grid"/>
    <w:basedOn w:val="a1"/>
    <w:uiPriority w:val="39"/>
    <w:rsid w:val="0018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minjust.ru:8080/rnla-links/ws/content/act/cf1f5643-3aeb-4438-9333-2e47f2a9d0e7.html" TargetMode="External"/><Relationship Id="rId18" Type="http://schemas.openxmlformats.org/officeDocument/2006/relationships/hyperlink" Target="garantF1://74349814.46" TargetMode="External"/><Relationship Id="rId26" Type="http://schemas.openxmlformats.org/officeDocument/2006/relationships/hyperlink" Target="garantF1://74349814.5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46661.12" TargetMode="External"/><Relationship Id="rId34" Type="http://schemas.openxmlformats.org/officeDocument/2006/relationships/hyperlink" Target="garantF1://74349814.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4F48675C-2DC2-4B7B-8F43-C7D17AB9072F" TargetMode="External"/><Relationship Id="rId17" Type="http://schemas.openxmlformats.org/officeDocument/2006/relationships/hyperlink" Target="garantF1://74349814.4603" TargetMode="External"/><Relationship Id="rId25" Type="http://schemas.openxmlformats.org/officeDocument/2006/relationships/hyperlink" Target="garantF1://74349814.52" TargetMode="External"/><Relationship Id="rId33" Type="http://schemas.openxmlformats.org/officeDocument/2006/relationships/hyperlink" Target="garantF1://74349814.880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4349814.46" TargetMode="External"/><Relationship Id="rId20" Type="http://schemas.openxmlformats.org/officeDocument/2006/relationships/hyperlink" Target="garantF1://74349814.50" TargetMode="External"/><Relationship Id="rId2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4f48675c-2dc2-4b7b-8f43-c7d17ab9072f.html" TargetMode="External"/><Relationship Id="rId24" Type="http://schemas.openxmlformats.org/officeDocument/2006/relationships/hyperlink" Target="garantF1://74349814.52" TargetMode="External"/><Relationship Id="rId32" Type="http://schemas.openxmlformats.org/officeDocument/2006/relationships/hyperlink" Target="garantF1://74349814.87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74349814.0" TargetMode="External"/><Relationship Id="rId23" Type="http://schemas.openxmlformats.org/officeDocument/2006/relationships/hyperlink" Target="garantF1://74349814.46" TargetMode="External"/><Relationship Id="rId28" Type="http://schemas.openxmlformats.org/officeDocument/2006/relationships/hyperlink" Target="garantF1://74349814.5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garantF1://74349814.49" TargetMode="External"/><Relationship Id="rId31" Type="http://schemas.openxmlformats.org/officeDocument/2006/relationships/hyperlink" Target="garantF1://74349814.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74349814.29" TargetMode="External"/><Relationship Id="rId22" Type="http://schemas.openxmlformats.org/officeDocument/2006/relationships/hyperlink" Target="garantF1://74349814.52" TargetMode="External"/><Relationship Id="rId27" Type="http://schemas.openxmlformats.org/officeDocument/2006/relationships/hyperlink" Target="garantF1://74349814.52" TargetMode="External"/><Relationship Id="rId3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363C5-724D-4396-8848-DEC8D8DE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9668</Words>
  <Characters>55112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Makretsov</dc:creator>
  <cp:lastModifiedBy>User</cp:lastModifiedBy>
  <cp:revision>12</cp:revision>
  <cp:lastPrinted>2021-12-14T05:49:00Z</cp:lastPrinted>
  <dcterms:created xsi:type="dcterms:W3CDTF">2021-12-21T07:50:00Z</dcterms:created>
  <dcterms:modified xsi:type="dcterms:W3CDTF">2021-12-29T13:08:00Z</dcterms:modified>
</cp:coreProperties>
</file>